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6C27" w14:textId="77777777" w:rsidR="00D00613" w:rsidRPr="00D00613" w:rsidRDefault="00D00613" w:rsidP="00D00613">
      <w:pPr>
        <w:widowControl/>
        <w:shd w:val="clear" w:color="auto" w:fill="E6EFF4"/>
        <w:jc w:val="left"/>
        <w:textAlignment w:val="baseline"/>
        <w:outlineLvl w:val="2"/>
        <w:rPr>
          <w:rFonts w:ascii="Helvetica" w:eastAsia="宋体" w:hAnsi="Helvetica" w:cs="Helvetica"/>
          <w:b/>
          <w:bCs/>
          <w:color w:val="3A3A3A"/>
          <w:kern w:val="0"/>
          <w:sz w:val="27"/>
          <w:szCs w:val="27"/>
        </w:rPr>
      </w:pPr>
      <w:r w:rsidRPr="00D00613">
        <w:rPr>
          <w:rFonts w:ascii="Helvetica" w:eastAsia="宋体" w:hAnsi="Helvetica" w:cs="Helvetica"/>
          <w:b/>
          <w:bCs/>
          <w:color w:val="3A3A3A"/>
          <w:kern w:val="0"/>
          <w:sz w:val="27"/>
          <w:szCs w:val="27"/>
          <w:bdr w:val="none" w:sz="0" w:space="0" w:color="auto" w:frame="1"/>
        </w:rPr>
        <w:t>Java</w:t>
      </w:r>
      <w:r w:rsidRPr="00D00613">
        <w:rPr>
          <w:rFonts w:ascii="Helvetica" w:eastAsia="宋体" w:hAnsi="Helvetica" w:cs="Helvetica"/>
          <w:b/>
          <w:bCs/>
          <w:color w:val="3A3A3A"/>
          <w:kern w:val="0"/>
          <w:sz w:val="27"/>
          <w:szCs w:val="27"/>
          <w:bdr w:val="none" w:sz="0" w:space="0" w:color="auto" w:frame="1"/>
        </w:rPr>
        <w:t>版</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07"/>
        <w:gridCol w:w="1122"/>
        <w:gridCol w:w="1431"/>
        <w:gridCol w:w="4530"/>
      </w:tblGrid>
      <w:tr w:rsidR="00D00613" w:rsidRPr="00D00613" w14:paraId="16B7E485" w14:textId="77777777" w:rsidTr="00D00613">
        <w:tc>
          <w:tcPr>
            <w:tcW w:w="0" w:type="auto"/>
            <w:tcMar>
              <w:top w:w="135" w:type="dxa"/>
              <w:left w:w="96" w:type="dxa"/>
              <w:bottom w:w="135" w:type="dxa"/>
              <w:right w:w="96" w:type="dxa"/>
            </w:tcMar>
            <w:vAlign w:val="center"/>
            <w:hideMark/>
          </w:tcPr>
          <w:p w14:paraId="12E50C5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属性</w:t>
            </w:r>
          </w:p>
        </w:tc>
        <w:tc>
          <w:tcPr>
            <w:tcW w:w="0" w:type="auto"/>
            <w:tcBorders>
              <w:top w:val="single" w:sz="6" w:space="0" w:color="auto"/>
              <w:left w:val="single" w:sz="6" w:space="0" w:color="auto"/>
              <w:bottom w:val="single" w:sz="6" w:space="0" w:color="auto"/>
              <w:right w:val="single" w:sz="6" w:space="0" w:color="auto"/>
            </w:tcBorders>
            <w:tcMar>
              <w:top w:w="135" w:type="dxa"/>
              <w:left w:w="96" w:type="dxa"/>
              <w:bottom w:w="135" w:type="dxa"/>
              <w:right w:w="96" w:type="dxa"/>
            </w:tcMar>
            <w:vAlign w:val="center"/>
            <w:hideMark/>
          </w:tcPr>
          <w:p w14:paraId="7817C005"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rPr>
              <w:t>类型</w:t>
            </w:r>
          </w:p>
        </w:tc>
        <w:tc>
          <w:tcPr>
            <w:tcW w:w="0" w:type="auto"/>
            <w:tcBorders>
              <w:top w:val="single" w:sz="6" w:space="0" w:color="auto"/>
              <w:left w:val="single" w:sz="6" w:space="0" w:color="auto"/>
              <w:bottom w:val="single" w:sz="6" w:space="0" w:color="auto"/>
              <w:right w:val="single" w:sz="6" w:space="0" w:color="auto"/>
            </w:tcBorders>
            <w:tcMar>
              <w:top w:w="135" w:type="dxa"/>
              <w:left w:w="96" w:type="dxa"/>
              <w:bottom w:w="135" w:type="dxa"/>
              <w:right w:w="96" w:type="dxa"/>
            </w:tcMar>
            <w:vAlign w:val="center"/>
            <w:hideMark/>
          </w:tcPr>
          <w:p w14:paraId="422E6C2A"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rPr>
              <w:t>默认值</w:t>
            </w:r>
          </w:p>
        </w:tc>
        <w:tc>
          <w:tcPr>
            <w:tcW w:w="0" w:type="auto"/>
            <w:tcBorders>
              <w:top w:val="single" w:sz="6" w:space="0" w:color="auto"/>
              <w:left w:val="single" w:sz="6" w:space="0" w:color="auto"/>
              <w:bottom w:val="single" w:sz="6" w:space="0" w:color="auto"/>
              <w:right w:val="single" w:sz="6" w:space="0" w:color="auto"/>
            </w:tcBorders>
            <w:tcMar>
              <w:top w:w="135" w:type="dxa"/>
              <w:left w:w="96" w:type="dxa"/>
              <w:bottom w:w="135" w:type="dxa"/>
              <w:right w:w="96" w:type="dxa"/>
            </w:tcMar>
            <w:vAlign w:val="center"/>
            <w:hideMark/>
          </w:tcPr>
          <w:p w14:paraId="09F853EA"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rPr>
              <w:t>描述</w:t>
            </w:r>
          </w:p>
        </w:tc>
      </w:tr>
      <w:tr w:rsidR="00D00613" w:rsidRPr="00D00613" w14:paraId="63473075" w14:textId="77777777" w:rsidTr="00D00613">
        <w:tc>
          <w:tcPr>
            <w:tcW w:w="0" w:type="auto"/>
            <w:tcMar>
              <w:top w:w="135" w:type="dxa"/>
              <w:left w:w="96" w:type="dxa"/>
              <w:bottom w:w="135" w:type="dxa"/>
              <w:right w:w="96" w:type="dxa"/>
            </w:tcMar>
            <w:vAlign w:val="center"/>
            <w:hideMark/>
          </w:tcPr>
          <w:p w14:paraId="27C671BF"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allow-flight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06856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C38922B"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14C359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允许玩家在安装添加飞行功能的</w:t>
            </w:r>
            <w:hyperlink r:id="rId5" w:tooltip="Mod" w:history="1">
              <w:r w:rsidRPr="00D00613">
                <w:rPr>
                  <w:rFonts w:ascii="宋体" w:eastAsia="宋体" w:hAnsi="宋体" w:cs="宋体"/>
                  <w:color w:val="0000FF"/>
                  <w:kern w:val="0"/>
                  <w:sz w:val="24"/>
                  <w:szCs w:val="24"/>
                  <w:u w:val="single"/>
                  <w:bdr w:val="none" w:sz="0" w:space="0" w:color="auto" w:frame="1"/>
                </w:rPr>
                <w:t>mod</w:t>
              </w:r>
            </w:hyperlink>
            <w:r w:rsidRPr="00D00613">
              <w:rPr>
                <w:rFonts w:ascii="宋体" w:eastAsia="宋体" w:hAnsi="宋体" w:cs="宋体"/>
                <w:kern w:val="0"/>
                <w:sz w:val="24"/>
                <w:szCs w:val="24"/>
              </w:rPr>
              <w:t>前提下在生存模式下飞行。</w:t>
            </w:r>
          </w:p>
          <w:p w14:paraId="33B1CF82"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允许飞行可能会使</w:t>
            </w:r>
            <w:hyperlink r:id="rId6" w:tooltip="教程/防止恶意破坏" w:history="1">
              <w:r w:rsidRPr="00D00613">
                <w:rPr>
                  <w:rFonts w:ascii="宋体" w:eastAsia="宋体" w:hAnsi="宋体" w:cs="宋体"/>
                  <w:color w:val="0000FF"/>
                  <w:kern w:val="0"/>
                  <w:sz w:val="24"/>
                  <w:szCs w:val="24"/>
                  <w:u w:val="single"/>
                  <w:bdr w:val="none" w:sz="0" w:space="0" w:color="auto" w:frame="1"/>
                </w:rPr>
                <w:t>恶意破坏</w:t>
              </w:r>
            </w:hyperlink>
            <w:r w:rsidRPr="00D00613">
              <w:rPr>
                <w:rFonts w:ascii="宋体" w:eastAsia="宋体" w:hAnsi="宋体" w:cs="宋体"/>
                <w:kern w:val="0"/>
                <w:sz w:val="24"/>
                <w:szCs w:val="24"/>
              </w:rPr>
              <w:t>者更加常见，因为此设定会使他们更容易达成目的。在创造模式下无作用。</w:t>
            </w:r>
          </w:p>
          <w:p w14:paraId="4772714A"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不允许飞行。悬空超过5秒的玩家会被踢出服务器。</w:t>
            </w:r>
          </w:p>
          <w:p w14:paraId="0C70ED2B"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允许飞行。玩家得以使用任何能飞行的mod飞行。</w:t>
            </w:r>
          </w:p>
        </w:tc>
      </w:tr>
      <w:tr w:rsidR="00D00613" w:rsidRPr="00D00613" w14:paraId="19937658" w14:textId="77777777" w:rsidTr="00D00613">
        <w:tc>
          <w:tcPr>
            <w:tcW w:w="0" w:type="auto"/>
            <w:tcMar>
              <w:top w:w="135" w:type="dxa"/>
              <w:left w:w="96" w:type="dxa"/>
              <w:bottom w:w="135" w:type="dxa"/>
              <w:right w:w="96" w:type="dxa"/>
            </w:tcMar>
            <w:vAlign w:val="center"/>
            <w:hideMark/>
          </w:tcPr>
          <w:p w14:paraId="3D1AEE4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allow-nether</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D347B6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16EF52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8C0F2F3"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允许玩家进入</w:t>
            </w:r>
            <w:hyperlink r:id="rId7" w:tooltip="下界" w:history="1">
              <w:r w:rsidRPr="00D00613">
                <w:rPr>
                  <w:rFonts w:ascii="宋体" w:eastAsia="宋体" w:hAnsi="宋体" w:cs="宋体"/>
                  <w:color w:val="0000FF"/>
                  <w:kern w:val="0"/>
                  <w:sz w:val="24"/>
                  <w:szCs w:val="24"/>
                  <w:u w:val="single"/>
                  <w:bdr w:val="none" w:sz="0" w:space="0" w:color="auto" w:frame="1"/>
                </w:rPr>
                <w:t>下界</w:t>
              </w:r>
            </w:hyperlink>
            <w:r w:rsidRPr="00D00613">
              <w:rPr>
                <w:rFonts w:ascii="宋体" w:eastAsia="宋体" w:hAnsi="宋体" w:cs="宋体"/>
                <w:kern w:val="0"/>
                <w:sz w:val="24"/>
                <w:szCs w:val="24"/>
              </w:rPr>
              <w:t>。</w:t>
            </w:r>
          </w:p>
          <w:p w14:paraId="2D353D41"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w:t>
            </w:r>
            <w:hyperlink r:id="rId8" w:tooltip="下界传送门" w:history="1">
              <w:r w:rsidRPr="00D00613">
                <w:rPr>
                  <w:rFonts w:ascii="宋体" w:eastAsia="宋体" w:hAnsi="宋体" w:cs="宋体"/>
                  <w:color w:val="0000FF"/>
                  <w:kern w:val="0"/>
                  <w:sz w:val="24"/>
                  <w:szCs w:val="24"/>
                  <w:u w:val="single"/>
                  <w:bdr w:val="none" w:sz="0" w:space="0" w:color="auto" w:frame="1"/>
                </w:rPr>
                <w:t>下界传送门</w:t>
              </w:r>
            </w:hyperlink>
            <w:r w:rsidRPr="00D00613">
              <w:rPr>
                <w:rFonts w:ascii="宋体" w:eastAsia="宋体" w:hAnsi="宋体" w:cs="宋体"/>
                <w:kern w:val="0"/>
                <w:sz w:val="24"/>
                <w:szCs w:val="24"/>
              </w:rPr>
              <w:t>不会生效。</w:t>
            </w:r>
          </w:p>
          <w:p w14:paraId="6E7BAC7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玩家可以通过下界</w:t>
            </w:r>
            <w:hyperlink r:id="rId9" w:tooltip="传送门" w:history="1">
              <w:r w:rsidRPr="00D00613">
                <w:rPr>
                  <w:rFonts w:ascii="宋体" w:eastAsia="宋体" w:hAnsi="宋体" w:cs="宋体"/>
                  <w:color w:val="0000FF"/>
                  <w:kern w:val="0"/>
                  <w:sz w:val="24"/>
                  <w:szCs w:val="24"/>
                  <w:u w:val="single"/>
                  <w:bdr w:val="none" w:sz="0" w:space="0" w:color="auto" w:frame="1"/>
                </w:rPr>
                <w:t>传送门</w:t>
              </w:r>
            </w:hyperlink>
            <w:r w:rsidRPr="00D00613">
              <w:rPr>
                <w:rFonts w:ascii="宋体" w:eastAsia="宋体" w:hAnsi="宋体" w:cs="宋体"/>
                <w:kern w:val="0"/>
                <w:sz w:val="24"/>
                <w:szCs w:val="24"/>
              </w:rPr>
              <w:t>前往下界。</w:t>
            </w:r>
          </w:p>
        </w:tc>
      </w:tr>
      <w:tr w:rsidR="00D00613" w:rsidRPr="00D00613" w14:paraId="168781B5" w14:textId="77777777" w:rsidTr="00D00613">
        <w:tc>
          <w:tcPr>
            <w:tcW w:w="0" w:type="auto"/>
            <w:tcMar>
              <w:top w:w="135" w:type="dxa"/>
              <w:left w:w="96" w:type="dxa"/>
              <w:bottom w:w="135" w:type="dxa"/>
              <w:right w:w="96" w:type="dxa"/>
            </w:tcMar>
            <w:vAlign w:val="center"/>
            <w:hideMark/>
          </w:tcPr>
          <w:p w14:paraId="492FDB38"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broadcast-console-to-ops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BF9D79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D0E3C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BED89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向所有</w:t>
            </w:r>
            <w:hyperlink r:id="rId10" w:anchor="%E7%AE%A1%E7%90%86%E5%92%8C%E7%BB%B4%E6%8A%A4%E6%9C%8D%E5%8A%A1%E5%99%A8" w:tooltip="服务器" w:history="1">
              <w:r w:rsidRPr="00D00613">
                <w:rPr>
                  <w:rFonts w:ascii="宋体" w:eastAsia="宋体" w:hAnsi="宋体" w:cs="宋体"/>
                  <w:color w:val="0000FF"/>
                  <w:kern w:val="0"/>
                  <w:sz w:val="24"/>
                  <w:szCs w:val="24"/>
                  <w:u w:val="single"/>
                  <w:bdr w:val="none" w:sz="0" w:space="0" w:color="auto" w:frame="1"/>
                </w:rPr>
                <w:t>在线OP</w:t>
              </w:r>
            </w:hyperlink>
            <w:r w:rsidRPr="00D00613">
              <w:rPr>
                <w:rFonts w:ascii="宋体" w:eastAsia="宋体" w:hAnsi="宋体" w:cs="宋体"/>
                <w:kern w:val="0"/>
                <w:sz w:val="24"/>
                <w:szCs w:val="24"/>
              </w:rPr>
              <w:t>发送所执行命令的输出。</w:t>
            </w:r>
          </w:p>
        </w:tc>
      </w:tr>
      <w:tr w:rsidR="00D00613" w:rsidRPr="00D00613" w14:paraId="3C0C3CF5" w14:textId="77777777" w:rsidTr="00D00613">
        <w:tc>
          <w:tcPr>
            <w:tcW w:w="0" w:type="auto"/>
            <w:tcMar>
              <w:top w:w="135" w:type="dxa"/>
              <w:left w:w="96" w:type="dxa"/>
              <w:bottom w:w="135" w:type="dxa"/>
              <w:right w:w="96" w:type="dxa"/>
            </w:tcMar>
            <w:vAlign w:val="center"/>
            <w:hideMark/>
          </w:tcPr>
          <w:p w14:paraId="6787AB5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broadcast-rcon-to-ops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AC5C18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F9D974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BC2679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向所有在线OP发送通过RCON执行的命令的输出。</w:t>
            </w:r>
          </w:p>
        </w:tc>
      </w:tr>
      <w:tr w:rsidR="00D00613" w:rsidRPr="00D00613" w14:paraId="03F27D04" w14:textId="77777777" w:rsidTr="00D00613">
        <w:tc>
          <w:tcPr>
            <w:tcW w:w="0" w:type="auto"/>
            <w:tcMar>
              <w:top w:w="135" w:type="dxa"/>
              <w:left w:w="96" w:type="dxa"/>
              <w:bottom w:w="135" w:type="dxa"/>
              <w:right w:w="96" w:type="dxa"/>
            </w:tcMar>
            <w:vAlign w:val="center"/>
            <w:hideMark/>
          </w:tcPr>
          <w:p w14:paraId="3C8B5294"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difficulty</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7EBCDD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C453F7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easy</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79FE00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定义服务器的游戏</w:t>
            </w:r>
            <w:hyperlink r:id="rId11" w:tooltip="难度" w:history="1">
              <w:r w:rsidRPr="00D00613">
                <w:rPr>
                  <w:rFonts w:ascii="宋体" w:eastAsia="宋体" w:hAnsi="宋体" w:cs="宋体"/>
                  <w:color w:val="0000FF"/>
                  <w:kern w:val="0"/>
                  <w:sz w:val="24"/>
                  <w:szCs w:val="24"/>
                  <w:u w:val="single"/>
                  <w:bdr w:val="none" w:sz="0" w:space="0" w:color="auto" w:frame="1"/>
                </w:rPr>
                <w:t>难度</w:t>
              </w:r>
            </w:hyperlink>
            <w:r w:rsidRPr="00D00613">
              <w:rPr>
                <w:rFonts w:ascii="宋体" w:eastAsia="宋体" w:hAnsi="宋体" w:cs="宋体"/>
                <w:kern w:val="0"/>
                <w:sz w:val="24"/>
                <w:szCs w:val="24"/>
              </w:rPr>
              <w:t>（例如生物对玩家造成的伤害，饥饿和中毒对玩家的影响方式等）。</w:t>
            </w:r>
          </w:p>
          <w:p w14:paraId="5B62C17D"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如果设置了旧的数字ID，则会自动转化为英文的难度名称。</w:t>
            </w:r>
          </w:p>
          <w:p w14:paraId="76A5BACA"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peaceful</w:t>
            </w:r>
            <w:r w:rsidRPr="00D00613">
              <w:rPr>
                <w:rFonts w:ascii="宋体" w:eastAsia="宋体" w:hAnsi="宋体" w:cs="宋体"/>
                <w:kern w:val="0"/>
                <w:sz w:val="24"/>
                <w:szCs w:val="24"/>
              </w:rPr>
              <w:t> (0) - 和平</w:t>
            </w:r>
          </w:p>
          <w:p w14:paraId="4EFBC42E"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easy</w:t>
            </w:r>
            <w:r w:rsidRPr="00D00613">
              <w:rPr>
                <w:rFonts w:ascii="宋体" w:eastAsia="宋体" w:hAnsi="宋体" w:cs="宋体"/>
                <w:kern w:val="0"/>
                <w:sz w:val="24"/>
                <w:szCs w:val="24"/>
              </w:rPr>
              <w:t> (1) - 简单</w:t>
            </w:r>
          </w:p>
          <w:p w14:paraId="2BA1E8A9"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normal</w:t>
            </w:r>
            <w:r w:rsidRPr="00D00613">
              <w:rPr>
                <w:rFonts w:ascii="宋体" w:eastAsia="宋体" w:hAnsi="宋体" w:cs="宋体"/>
                <w:kern w:val="0"/>
                <w:sz w:val="24"/>
                <w:szCs w:val="24"/>
              </w:rPr>
              <w:t> (2) - 普通</w:t>
            </w:r>
          </w:p>
          <w:p w14:paraId="7D676DF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hard</w:t>
            </w:r>
            <w:r w:rsidRPr="00D00613">
              <w:rPr>
                <w:rFonts w:ascii="宋体" w:eastAsia="宋体" w:hAnsi="宋体" w:cs="宋体"/>
                <w:kern w:val="0"/>
                <w:sz w:val="24"/>
                <w:szCs w:val="24"/>
              </w:rPr>
              <w:t> (3) - 困难</w:t>
            </w:r>
          </w:p>
        </w:tc>
      </w:tr>
      <w:tr w:rsidR="00D00613" w:rsidRPr="00D00613" w14:paraId="161E43A5" w14:textId="77777777" w:rsidTr="00D00613">
        <w:tc>
          <w:tcPr>
            <w:tcW w:w="0" w:type="auto"/>
            <w:tcMar>
              <w:top w:w="135" w:type="dxa"/>
              <w:left w:w="96" w:type="dxa"/>
              <w:bottom w:w="135" w:type="dxa"/>
              <w:right w:w="96" w:type="dxa"/>
            </w:tcMar>
            <w:vAlign w:val="center"/>
            <w:hideMark/>
          </w:tcPr>
          <w:p w14:paraId="08B2C5A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enable-command-block</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D55E1F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2CAF7C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F9083D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是否启用命令方块。</w:t>
            </w:r>
          </w:p>
        </w:tc>
      </w:tr>
      <w:tr w:rsidR="00D00613" w:rsidRPr="00D00613" w14:paraId="1E9F99F6" w14:textId="77777777" w:rsidTr="00D00613">
        <w:tc>
          <w:tcPr>
            <w:tcW w:w="0" w:type="auto"/>
            <w:tcMar>
              <w:top w:w="135" w:type="dxa"/>
              <w:left w:w="96" w:type="dxa"/>
              <w:bottom w:w="135" w:type="dxa"/>
              <w:right w:w="96" w:type="dxa"/>
            </w:tcMar>
            <w:vAlign w:val="center"/>
            <w:hideMark/>
          </w:tcPr>
          <w:p w14:paraId="2215CC83"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enable-jmx-</w:t>
            </w:r>
            <w:r w:rsidRPr="00D00613">
              <w:rPr>
                <w:rFonts w:ascii="宋体" w:eastAsia="宋体" w:hAnsi="宋体" w:cs="宋体"/>
                <w:b/>
                <w:bCs/>
                <w:kern w:val="0"/>
                <w:sz w:val="24"/>
                <w:szCs w:val="24"/>
                <w:bdr w:val="none" w:sz="0" w:space="0" w:color="auto" w:frame="1"/>
              </w:rPr>
              <w:lastRenderedPageBreak/>
              <w:t>monitoring</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953809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lastRenderedPageBreak/>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378701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E707F97"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暴露一个具有对象名net.minecraft.server:type=Server的</w:t>
            </w:r>
            <w:r w:rsidRPr="00D00613">
              <w:rPr>
                <w:rFonts w:ascii="宋体" w:eastAsia="宋体" w:hAnsi="宋体" w:cs="宋体"/>
                <w:kern w:val="0"/>
                <w:sz w:val="24"/>
                <w:szCs w:val="24"/>
              </w:rPr>
              <w:lastRenderedPageBreak/>
              <w:t>MBean和两个属性averageTickTime和tickTimes用于暴露以毫秒为单位的tick时间。</w:t>
            </w:r>
          </w:p>
          <w:p w14:paraId="4CDB92E8"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为了启用JRE的JMX，你需要添加</w:t>
            </w:r>
            <w:hyperlink r:id="rId12" w:tgtFrame="_self" w:history="1">
              <w:r w:rsidRPr="00D00613">
                <w:rPr>
                  <w:rFonts w:ascii="宋体" w:eastAsia="宋体" w:hAnsi="宋体" w:cs="宋体"/>
                  <w:color w:val="0645AD"/>
                  <w:kern w:val="0"/>
                  <w:sz w:val="24"/>
                  <w:szCs w:val="24"/>
                  <w:u w:val="single"/>
                  <w:bdr w:val="none" w:sz="0" w:space="0" w:color="auto" w:frame="1"/>
                </w:rPr>
                <w:t>在此处所述</w:t>
              </w:r>
            </w:hyperlink>
            <w:r w:rsidRPr="00D00613">
              <w:rPr>
                <w:rFonts w:ascii="宋体" w:eastAsia="宋体" w:hAnsi="宋体" w:cs="宋体"/>
                <w:kern w:val="0"/>
                <w:sz w:val="24"/>
                <w:szCs w:val="24"/>
              </w:rPr>
              <w:t>的一些JVM标志。</w:t>
            </w:r>
          </w:p>
        </w:tc>
      </w:tr>
      <w:tr w:rsidR="00D00613" w:rsidRPr="00D00613" w14:paraId="2733F863" w14:textId="77777777" w:rsidTr="00D00613">
        <w:tc>
          <w:tcPr>
            <w:tcW w:w="0" w:type="auto"/>
            <w:tcMar>
              <w:top w:w="135" w:type="dxa"/>
              <w:left w:w="96" w:type="dxa"/>
              <w:bottom w:w="135" w:type="dxa"/>
              <w:right w:w="96" w:type="dxa"/>
            </w:tcMar>
            <w:vAlign w:val="center"/>
            <w:hideMark/>
          </w:tcPr>
          <w:p w14:paraId="6BE23760"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enable-query</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07342E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0D985E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3F2084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允许使用GameSpy4协议的服务器监听器。用于获取服务器信息。</w:t>
            </w:r>
          </w:p>
        </w:tc>
      </w:tr>
      <w:tr w:rsidR="00D00613" w:rsidRPr="00D00613" w14:paraId="43E676C6" w14:textId="77777777" w:rsidTr="00D00613">
        <w:tc>
          <w:tcPr>
            <w:tcW w:w="0" w:type="auto"/>
            <w:tcMar>
              <w:top w:w="135" w:type="dxa"/>
              <w:left w:w="96" w:type="dxa"/>
              <w:bottom w:w="135" w:type="dxa"/>
              <w:right w:w="96" w:type="dxa"/>
            </w:tcMar>
            <w:vAlign w:val="center"/>
            <w:hideMark/>
          </w:tcPr>
          <w:p w14:paraId="0FCCC629"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enable-rcon</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DDABE5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BC56A0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F812E2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是否允许远程访问服务器控制台。</w:t>
            </w:r>
          </w:p>
          <w:p w14:paraId="09D4CDC3" w14:textId="77777777" w:rsidR="00D00613" w:rsidRPr="00D00613" w:rsidRDefault="00D00613" w:rsidP="00D00613">
            <w:pPr>
              <w:widowControl/>
              <w:numPr>
                <w:ilvl w:val="0"/>
                <w:numId w:val="1"/>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由于RCON协议传输数据时没有加密，所以不建议把RCON暴露在互联网上。RCON客户端和服务端交换的所有数据（包括RCON密码）都会泄露给正在监听此连接的人。</w:t>
            </w:r>
          </w:p>
        </w:tc>
      </w:tr>
      <w:tr w:rsidR="00D00613" w:rsidRPr="00D00613" w14:paraId="1BBCF621" w14:textId="77777777" w:rsidTr="00D00613">
        <w:tc>
          <w:tcPr>
            <w:tcW w:w="0" w:type="auto"/>
            <w:tcMar>
              <w:top w:w="135" w:type="dxa"/>
              <w:left w:w="96" w:type="dxa"/>
              <w:bottom w:w="135" w:type="dxa"/>
              <w:right w:w="96" w:type="dxa"/>
            </w:tcMar>
            <w:vAlign w:val="center"/>
            <w:hideMark/>
          </w:tcPr>
          <w:p w14:paraId="7B6767F6"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enable-status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90C46F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70C7D9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53A618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使服务器在服务器列表中看起来是“在线”的。</w:t>
            </w:r>
          </w:p>
        </w:tc>
      </w:tr>
      <w:tr w:rsidR="00D00613" w:rsidRPr="00D00613" w14:paraId="16E04A64" w14:textId="77777777" w:rsidTr="00D00613">
        <w:tc>
          <w:tcPr>
            <w:tcW w:w="0" w:type="auto"/>
            <w:tcMar>
              <w:top w:w="135" w:type="dxa"/>
              <w:left w:w="96" w:type="dxa"/>
              <w:bottom w:w="135" w:type="dxa"/>
              <w:right w:w="96" w:type="dxa"/>
            </w:tcMar>
            <w:vAlign w:val="center"/>
            <w:hideMark/>
          </w:tcPr>
          <w:p w14:paraId="3B3B014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enforce-secure-profile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1AD61A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388217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8792F0C"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要求玩家必须具有Mojang签名的公钥才能进入服务器。</w:t>
            </w:r>
          </w:p>
          <w:p w14:paraId="4C0E9E2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不具有Mojang签名的公钥的玩家不能进入服务器。</w:t>
            </w:r>
          </w:p>
          <w:p w14:paraId="67D5F9E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不具有Mojang签名的公钥的玩家也可进入服务器。</w:t>
            </w:r>
          </w:p>
        </w:tc>
      </w:tr>
      <w:tr w:rsidR="00D00613" w:rsidRPr="00D00613" w14:paraId="2C58268A" w14:textId="77777777" w:rsidTr="00D00613">
        <w:tc>
          <w:tcPr>
            <w:tcW w:w="0" w:type="auto"/>
            <w:tcMar>
              <w:top w:w="135" w:type="dxa"/>
              <w:left w:w="96" w:type="dxa"/>
              <w:bottom w:w="135" w:type="dxa"/>
              <w:right w:w="96" w:type="dxa"/>
            </w:tcMar>
            <w:vAlign w:val="center"/>
            <w:hideMark/>
          </w:tcPr>
          <w:p w14:paraId="35929866"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enforce-whitelist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3ED522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27483F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AF8967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在服务器上强制执行白名单。</w:t>
            </w:r>
          </w:p>
          <w:p w14:paraId="0DB1425A"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当启用后，不在白名单（前提是启用）中的用户将在服务器重新加载白名单文件后从服务器踢出。</w:t>
            </w:r>
          </w:p>
          <w:p w14:paraId="644B387B"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不在白名单上的用户会被踢出。</w:t>
            </w:r>
          </w:p>
          <w:p w14:paraId="34C2B2F5"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不在白名单上的在线用户不会被踢出。</w:t>
            </w:r>
          </w:p>
        </w:tc>
      </w:tr>
      <w:tr w:rsidR="00D00613" w:rsidRPr="00D00613" w14:paraId="45BD9AF7" w14:textId="77777777" w:rsidTr="00D00613">
        <w:tc>
          <w:tcPr>
            <w:tcW w:w="0" w:type="auto"/>
            <w:tcMar>
              <w:top w:w="135" w:type="dxa"/>
              <w:left w:w="96" w:type="dxa"/>
              <w:bottom w:w="135" w:type="dxa"/>
              <w:right w:w="96" w:type="dxa"/>
            </w:tcMar>
            <w:vAlign w:val="center"/>
            <w:hideMark/>
          </w:tcPr>
          <w:p w14:paraId="4CCB4530"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entity-broadcast-range-percentage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D2A201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整数（10-1000）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41E3AD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100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6C5440B"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此选项控制实体需要距离玩家有多近才会将数据包发送给客户端。更高的数值意味着实体可以在更远的地方就被渲染，同时也可能提高增加延迟的概率。</w:t>
            </w:r>
          </w:p>
          <w:p w14:paraId="68D03B53"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这个值是以默认值的百分比来表示的。例如：将此值设为50，表示将渲染正常情况下一半距离以内的生物。</w:t>
            </w:r>
          </w:p>
          <w:p w14:paraId="1780DD7C"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lastRenderedPageBreak/>
              <w:t>此功能模仿了客户端视频设置中的功能，而不像客户端的渲染距离设置一样只能在服务器设置的限制下调整渲染距离。</w:t>
            </w:r>
          </w:p>
        </w:tc>
      </w:tr>
      <w:tr w:rsidR="00D00613" w:rsidRPr="00D00613" w14:paraId="3D1C93B6" w14:textId="77777777" w:rsidTr="00D00613">
        <w:tc>
          <w:tcPr>
            <w:tcW w:w="0" w:type="auto"/>
            <w:tcMar>
              <w:top w:w="135" w:type="dxa"/>
              <w:left w:w="96" w:type="dxa"/>
              <w:bottom w:w="135" w:type="dxa"/>
              <w:right w:w="96" w:type="dxa"/>
            </w:tcMar>
            <w:vAlign w:val="center"/>
            <w:hideMark/>
          </w:tcPr>
          <w:p w14:paraId="15EEC30F"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force-gamemode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BDDB5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5933CC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C8F079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强制玩家加入时为默认</w:t>
            </w:r>
            <w:hyperlink r:id="rId13" w:tooltip="游戏模式" w:history="1">
              <w:r w:rsidRPr="00D00613">
                <w:rPr>
                  <w:rFonts w:ascii="宋体" w:eastAsia="宋体" w:hAnsi="宋体" w:cs="宋体"/>
                  <w:color w:val="0000FF"/>
                  <w:kern w:val="0"/>
                  <w:sz w:val="24"/>
                  <w:szCs w:val="24"/>
                  <w:u w:val="single"/>
                  <w:bdr w:val="none" w:sz="0" w:space="0" w:color="auto" w:frame="1"/>
                </w:rPr>
                <w:t>游戏模式</w:t>
              </w:r>
            </w:hyperlink>
            <w:r w:rsidRPr="00D00613">
              <w:rPr>
                <w:rFonts w:ascii="宋体" w:eastAsia="宋体" w:hAnsi="宋体" w:cs="宋体"/>
                <w:kern w:val="0"/>
                <w:sz w:val="24"/>
                <w:szCs w:val="24"/>
              </w:rPr>
              <w:t>。</w:t>
            </w:r>
          </w:p>
          <w:p w14:paraId="3623044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玩家将以退出前的游戏模式加入</w:t>
            </w:r>
          </w:p>
          <w:p w14:paraId="7867B1CA"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玩家总是以默认游戏模式加入</w:t>
            </w:r>
          </w:p>
        </w:tc>
      </w:tr>
      <w:tr w:rsidR="00D00613" w:rsidRPr="00D00613" w14:paraId="51A90106" w14:textId="77777777" w:rsidTr="00D00613">
        <w:tc>
          <w:tcPr>
            <w:tcW w:w="0" w:type="auto"/>
            <w:tcMar>
              <w:top w:w="135" w:type="dxa"/>
              <w:left w:w="96" w:type="dxa"/>
              <w:bottom w:w="135" w:type="dxa"/>
              <w:right w:w="96" w:type="dxa"/>
            </w:tcMar>
            <w:vAlign w:val="center"/>
            <w:hideMark/>
          </w:tcPr>
          <w:p w14:paraId="0C5B7461"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function-permission-level</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B8C56C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1E8CF5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B67941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设定</w:t>
            </w:r>
            <w:hyperlink r:id="rId14" w:tooltip="Java版函数" w:history="1">
              <w:r w:rsidRPr="00D00613">
                <w:rPr>
                  <w:rFonts w:ascii="宋体" w:eastAsia="宋体" w:hAnsi="宋体" w:cs="宋体"/>
                  <w:color w:val="0000FF"/>
                  <w:kern w:val="0"/>
                  <w:sz w:val="24"/>
                  <w:szCs w:val="24"/>
                  <w:u w:val="single"/>
                  <w:bdr w:val="none" w:sz="0" w:space="0" w:color="auto" w:frame="1"/>
                </w:rPr>
                <w:t>函数</w:t>
              </w:r>
            </w:hyperlink>
            <w:r w:rsidRPr="00D00613">
              <w:rPr>
                <w:rFonts w:ascii="宋体" w:eastAsia="宋体" w:hAnsi="宋体" w:cs="宋体"/>
                <w:kern w:val="0"/>
                <w:sz w:val="24"/>
                <w:szCs w:val="24"/>
              </w:rPr>
              <w:t>的默认权限等级。</w:t>
            </w:r>
          </w:p>
          <w:p w14:paraId="6FA96C34"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4个等级的详情见 </w:t>
            </w:r>
            <w:hyperlink r:id="rId15" w:anchor="op-permission-level" w:history="1">
              <w:r w:rsidRPr="00D00613">
                <w:rPr>
                  <w:rFonts w:ascii="宋体" w:eastAsia="宋体" w:hAnsi="宋体" w:cs="宋体"/>
                  <w:color w:val="0000FF"/>
                  <w:kern w:val="0"/>
                  <w:sz w:val="24"/>
                  <w:szCs w:val="24"/>
                  <w:u w:val="single"/>
                  <w:bdr w:val="none" w:sz="0" w:space="0" w:color="auto" w:frame="1"/>
                </w:rPr>
                <w:t>#op-permission-level</w:t>
              </w:r>
            </w:hyperlink>
            <w:r w:rsidRPr="00D00613">
              <w:rPr>
                <w:rFonts w:ascii="宋体" w:eastAsia="宋体" w:hAnsi="宋体" w:cs="宋体"/>
                <w:kern w:val="0"/>
                <w:sz w:val="24"/>
                <w:szCs w:val="24"/>
              </w:rPr>
              <w:t>。</w:t>
            </w:r>
          </w:p>
        </w:tc>
      </w:tr>
      <w:tr w:rsidR="00D00613" w:rsidRPr="00D00613" w14:paraId="0B6B6B23" w14:textId="77777777" w:rsidTr="00D00613">
        <w:tc>
          <w:tcPr>
            <w:tcW w:w="0" w:type="auto"/>
            <w:tcMar>
              <w:top w:w="135" w:type="dxa"/>
              <w:left w:w="96" w:type="dxa"/>
              <w:bottom w:w="135" w:type="dxa"/>
              <w:right w:w="96" w:type="dxa"/>
            </w:tcMar>
            <w:vAlign w:val="center"/>
            <w:hideMark/>
          </w:tcPr>
          <w:p w14:paraId="5B992004"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gamemode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C6E1551"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634926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survival</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9E23CC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定义默认</w:t>
            </w:r>
            <w:hyperlink r:id="rId16" w:tooltip="游戏模式" w:history="1">
              <w:r w:rsidRPr="00D00613">
                <w:rPr>
                  <w:rFonts w:ascii="宋体" w:eastAsia="宋体" w:hAnsi="宋体" w:cs="宋体"/>
                  <w:color w:val="0000FF"/>
                  <w:kern w:val="0"/>
                  <w:sz w:val="24"/>
                  <w:szCs w:val="24"/>
                  <w:u w:val="single"/>
                  <w:bdr w:val="none" w:sz="0" w:space="0" w:color="auto" w:frame="1"/>
                </w:rPr>
                <w:t>游戏模式</w:t>
              </w:r>
            </w:hyperlink>
            <w:r w:rsidRPr="00D00613">
              <w:rPr>
                <w:rFonts w:ascii="宋体" w:eastAsia="宋体" w:hAnsi="宋体" w:cs="宋体"/>
                <w:kern w:val="0"/>
                <w:sz w:val="24"/>
                <w:szCs w:val="24"/>
              </w:rPr>
              <w:t>。</w:t>
            </w:r>
          </w:p>
          <w:p w14:paraId="2743A98B"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如果值是旧用的数字，会静默转换为对应游戏模式的英文名称。</w:t>
            </w:r>
          </w:p>
          <w:p w14:paraId="69CBF2E4"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survival</w:t>
            </w:r>
            <w:r w:rsidRPr="00D00613">
              <w:rPr>
                <w:rFonts w:ascii="宋体" w:eastAsia="宋体" w:hAnsi="宋体" w:cs="宋体"/>
                <w:kern w:val="0"/>
                <w:sz w:val="24"/>
                <w:szCs w:val="24"/>
              </w:rPr>
              <w:t> (0) - 生存模式</w:t>
            </w:r>
          </w:p>
          <w:p w14:paraId="5031F3E9"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creative</w:t>
            </w:r>
            <w:r w:rsidRPr="00D00613">
              <w:rPr>
                <w:rFonts w:ascii="宋体" w:eastAsia="宋体" w:hAnsi="宋体" w:cs="宋体"/>
                <w:kern w:val="0"/>
                <w:sz w:val="24"/>
                <w:szCs w:val="24"/>
              </w:rPr>
              <w:t> (1) - 创造模式</w:t>
            </w:r>
          </w:p>
          <w:p w14:paraId="27671EBE"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adventure</w:t>
            </w:r>
            <w:r w:rsidRPr="00D00613">
              <w:rPr>
                <w:rFonts w:ascii="宋体" w:eastAsia="宋体" w:hAnsi="宋体" w:cs="宋体"/>
                <w:kern w:val="0"/>
                <w:sz w:val="24"/>
                <w:szCs w:val="24"/>
              </w:rPr>
              <w:t> (2) - 冒险模式</w:t>
            </w:r>
          </w:p>
          <w:p w14:paraId="3A13247C"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spectator</w:t>
            </w:r>
            <w:r w:rsidRPr="00D00613">
              <w:rPr>
                <w:rFonts w:ascii="宋体" w:eastAsia="宋体" w:hAnsi="宋体" w:cs="宋体"/>
                <w:kern w:val="0"/>
                <w:sz w:val="24"/>
                <w:szCs w:val="24"/>
              </w:rPr>
              <w:t> (3) - 旁观模式</w:t>
            </w:r>
          </w:p>
        </w:tc>
      </w:tr>
      <w:tr w:rsidR="00D00613" w:rsidRPr="00D00613" w14:paraId="2C92AFAE" w14:textId="77777777" w:rsidTr="00D00613">
        <w:tc>
          <w:tcPr>
            <w:tcW w:w="0" w:type="auto"/>
            <w:tcMar>
              <w:top w:w="135" w:type="dxa"/>
              <w:left w:w="96" w:type="dxa"/>
              <w:bottom w:w="135" w:type="dxa"/>
              <w:right w:w="96" w:type="dxa"/>
            </w:tcMar>
            <w:vAlign w:val="center"/>
            <w:hideMark/>
          </w:tcPr>
          <w:p w14:paraId="32F9D922"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generate-structures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60BC8C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D21D1C1"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578CF0E"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定义是否能生成</w:t>
            </w:r>
            <w:hyperlink r:id="rId17" w:tooltip="结构" w:history="1">
              <w:r w:rsidRPr="00D00613">
                <w:rPr>
                  <w:rFonts w:ascii="宋体" w:eastAsia="宋体" w:hAnsi="宋体" w:cs="宋体"/>
                  <w:color w:val="0000FF"/>
                  <w:kern w:val="0"/>
                  <w:sz w:val="24"/>
                  <w:szCs w:val="24"/>
                  <w:u w:val="single"/>
                  <w:bdr w:val="none" w:sz="0" w:space="0" w:color="auto" w:frame="1"/>
                </w:rPr>
                <w:t>结构</w:t>
              </w:r>
            </w:hyperlink>
            <w:r w:rsidRPr="00D00613">
              <w:rPr>
                <w:rFonts w:ascii="宋体" w:eastAsia="宋体" w:hAnsi="宋体" w:cs="宋体"/>
                <w:kern w:val="0"/>
                <w:sz w:val="24"/>
                <w:szCs w:val="24"/>
              </w:rPr>
              <w:t>（例如村庄）。</w:t>
            </w:r>
          </w:p>
          <w:p w14:paraId="56ABFBF7"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新生成的区块中将不包含结构。</w:t>
            </w:r>
          </w:p>
          <w:p w14:paraId="1EEE0F3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新生成的区块中将包含结构。</w:t>
            </w:r>
          </w:p>
          <w:p w14:paraId="2DC9AA30"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注：</w:t>
            </w:r>
            <w:r w:rsidRPr="00D00613">
              <w:rPr>
                <w:rFonts w:ascii="宋体" w:eastAsia="宋体" w:hAnsi="宋体" w:cs="宋体"/>
                <w:kern w:val="0"/>
                <w:sz w:val="24"/>
                <w:szCs w:val="24"/>
              </w:rPr>
              <w:t>即使设为false，地牢仍然会生成。</w:t>
            </w:r>
          </w:p>
        </w:tc>
      </w:tr>
      <w:tr w:rsidR="00D00613" w:rsidRPr="00D00613" w14:paraId="477CE7B1" w14:textId="77777777" w:rsidTr="00D00613">
        <w:tc>
          <w:tcPr>
            <w:tcW w:w="0" w:type="auto"/>
            <w:tcMar>
              <w:top w:w="135" w:type="dxa"/>
              <w:left w:w="96" w:type="dxa"/>
              <w:bottom w:w="135" w:type="dxa"/>
              <w:right w:w="96" w:type="dxa"/>
            </w:tcMar>
            <w:vAlign w:val="center"/>
            <w:hideMark/>
          </w:tcPr>
          <w:p w14:paraId="126A818D"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generator-settings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AF8C1D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42FF5E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EF927E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本属性质用于自定义世界的生成。详见</w:t>
            </w:r>
            <w:hyperlink r:id="rId18" w:tooltip="超平坦世界" w:history="1">
              <w:r w:rsidRPr="00D00613">
                <w:rPr>
                  <w:rFonts w:ascii="宋体" w:eastAsia="宋体" w:hAnsi="宋体" w:cs="宋体"/>
                  <w:color w:val="0000FF"/>
                  <w:kern w:val="0"/>
                  <w:sz w:val="24"/>
                  <w:szCs w:val="24"/>
                  <w:u w:val="single"/>
                  <w:bdr w:val="none" w:sz="0" w:space="0" w:color="auto" w:frame="1"/>
                </w:rPr>
                <w:t>超平坦世界</w:t>
              </w:r>
            </w:hyperlink>
            <w:r w:rsidRPr="00D00613">
              <w:rPr>
                <w:rFonts w:ascii="宋体" w:eastAsia="宋体" w:hAnsi="宋体" w:cs="宋体"/>
                <w:kern w:val="0"/>
                <w:sz w:val="24"/>
                <w:szCs w:val="24"/>
              </w:rPr>
              <w:t>和</w:t>
            </w:r>
            <w:hyperlink r:id="rId19" w:tooltip="自定义" w:history="1">
              <w:r w:rsidRPr="00D00613">
                <w:rPr>
                  <w:rFonts w:ascii="宋体" w:eastAsia="宋体" w:hAnsi="宋体" w:cs="宋体"/>
                  <w:color w:val="0000FF"/>
                  <w:kern w:val="0"/>
                  <w:sz w:val="24"/>
                  <w:szCs w:val="24"/>
                  <w:u w:val="single"/>
                  <w:bdr w:val="none" w:sz="0" w:space="0" w:color="auto" w:frame="1"/>
                </w:rPr>
                <w:t>自定义</w:t>
              </w:r>
            </w:hyperlink>
            <w:r w:rsidRPr="00D00613">
              <w:rPr>
                <w:rFonts w:ascii="宋体" w:eastAsia="宋体" w:hAnsi="宋体" w:cs="宋体"/>
                <w:kern w:val="0"/>
                <w:sz w:val="24"/>
                <w:szCs w:val="24"/>
              </w:rPr>
              <w:t>了解正确的设定及例子。</w:t>
            </w:r>
          </w:p>
        </w:tc>
      </w:tr>
      <w:tr w:rsidR="00D00613" w:rsidRPr="00D00613" w14:paraId="24A19809" w14:textId="77777777" w:rsidTr="00D00613">
        <w:tc>
          <w:tcPr>
            <w:tcW w:w="0" w:type="auto"/>
            <w:tcMar>
              <w:top w:w="135" w:type="dxa"/>
              <w:left w:w="96" w:type="dxa"/>
              <w:bottom w:w="135" w:type="dxa"/>
              <w:right w:w="96" w:type="dxa"/>
            </w:tcMar>
            <w:vAlign w:val="center"/>
            <w:hideMark/>
          </w:tcPr>
          <w:p w14:paraId="1DD1472C"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hardcore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0A41C9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2EA33E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DD7388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如果设为 </w:t>
            </w: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，服务器难度的设置会被忽略并且设为 hard（困难），玩家在死后会自动切换至旁观模式。</w:t>
            </w:r>
          </w:p>
        </w:tc>
      </w:tr>
      <w:tr w:rsidR="00D00613" w:rsidRPr="00D00613" w14:paraId="14FE8241" w14:textId="77777777" w:rsidTr="00D00613">
        <w:tc>
          <w:tcPr>
            <w:tcW w:w="0" w:type="auto"/>
            <w:tcMar>
              <w:top w:w="135" w:type="dxa"/>
              <w:left w:w="96" w:type="dxa"/>
              <w:bottom w:w="135" w:type="dxa"/>
              <w:right w:w="96" w:type="dxa"/>
            </w:tcMar>
            <w:vAlign w:val="center"/>
            <w:hideMark/>
          </w:tcPr>
          <w:p w14:paraId="6652576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hide-online-players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FEFE4D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12B889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E24CDF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如果设为 </w:t>
            </w: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，服务端在响应客户端状态请求时不会返回在线玩家列表。</w:t>
            </w:r>
          </w:p>
        </w:tc>
      </w:tr>
      <w:tr w:rsidR="00D00613" w:rsidRPr="00D00613" w14:paraId="6F37D7A8" w14:textId="77777777" w:rsidTr="00D00613">
        <w:tc>
          <w:tcPr>
            <w:tcW w:w="0" w:type="auto"/>
            <w:tcMar>
              <w:top w:w="135" w:type="dxa"/>
              <w:left w:w="96" w:type="dxa"/>
              <w:bottom w:w="135" w:type="dxa"/>
              <w:right w:w="96" w:type="dxa"/>
            </w:tcMar>
            <w:vAlign w:val="center"/>
            <w:hideMark/>
          </w:tcPr>
          <w:p w14:paraId="02D7C578"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initial-disabled-packs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ABF358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474767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2F0E96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需要在创建世界过程中禁用的数据包名称，以逗号分隔。</w:t>
            </w:r>
          </w:p>
        </w:tc>
      </w:tr>
      <w:tr w:rsidR="00D00613" w:rsidRPr="00D00613" w14:paraId="45DF4BEB" w14:textId="77777777" w:rsidTr="00D00613">
        <w:tc>
          <w:tcPr>
            <w:tcW w:w="0" w:type="auto"/>
            <w:tcMar>
              <w:top w:w="135" w:type="dxa"/>
              <w:left w:w="96" w:type="dxa"/>
              <w:bottom w:w="135" w:type="dxa"/>
              <w:right w:w="96" w:type="dxa"/>
            </w:tcMar>
            <w:vAlign w:val="center"/>
            <w:hideMark/>
          </w:tcPr>
          <w:p w14:paraId="4C5938CD"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initial-enabled-packs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5E4E91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9CFD2C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vanilla</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4D6F771"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需要在创建世界过程中启用的数据包名称，以逗号分隔。特别地，功能数据包必须在此指定才能生效。</w:t>
            </w:r>
          </w:p>
        </w:tc>
      </w:tr>
      <w:tr w:rsidR="00D00613" w:rsidRPr="00D00613" w14:paraId="29B77622" w14:textId="77777777" w:rsidTr="00D00613">
        <w:tc>
          <w:tcPr>
            <w:tcW w:w="0" w:type="auto"/>
            <w:tcMar>
              <w:top w:w="135" w:type="dxa"/>
              <w:left w:w="96" w:type="dxa"/>
              <w:bottom w:w="135" w:type="dxa"/>
              <w:right w:w="96" w:type="dxa"/>
            </w:tcMar>
            <w:vAlign w:val="center"/>
            <w:hideMark/>
          </w:tcPr>
          <w:p w14:paraId="2270541C"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level-name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57729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7D2E79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world</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10B4734"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“level-name”的值将作为世界名称及其文件夹名。你也可以把你已生成的世界存档复制过来，然后让这个值与那个文件夹的名字保持一致，服务器就可以载入该存档。</w:t>
            </w:r>
          </w:p>
          <w:p w14:paraId="78B743F8"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部分字符，例如 ' （单引号）可能需要在前面加反斜杠号 \ 才能被正常应用。</w:t>
            </w:r>
          </w:p>
        </w:tc>
      </w:tr>
      <w:tr w:rsidR="00D00613" w:rsidRPr="00D00613" w14:paraId="0899B7E0" w14:textId="77777777" w:rsidTr="00D00613">
        <w:tc>
          <w:tcPr>
            <w:tcW w:w="0" w:type="auto"/>
            <w:tcMar>
              <w:top w:w="135" w:type="dxa"/>
              <w:left w:w="96" w:type="dxa"/>
              <w:bottom w:w="135" w:type="dxa"/>
              <w:right w:w="96" w:type="dxa"/>
            </w:tcMar>
            <w:vAlign w:val="center"/>
            <w:hideMark/>
          </w:tcPr>
          <w:p w14:paraId="7E3BC5B2"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level-seed</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61C4B9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68C47C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EAB77EA"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与单人游戏类似，为你的世界定义一个</w:t>
            </w:r>
            <w:hyperlink r:id="rId20" w:tooltip="种子（世界生成）" w:history="1">
              <w:r w:rsidRPr="00D00613">
                <w:rPr>
                  <w:rFonts w:ascii="宋体" w:eastAsia="宋体" w:hAnsi="宋体" w:cs="宋体"/>
                  <w:color w:val="0000FF"/>
                  <w:kern w:val="0"/>
                  <w:sz w:val="24"/>
                  <w:szCs w:val="24"/>
                  <w:u w:val="single"/>
                  <w:bdr w:val="none" w:sz="0" w:space="0" w:color="auto" w:frame="1"/>
                </w:rPr>
                <w:t>种子</w:t>
              </w:r>
            </w:hyperlink>
            <w:r w:rsidRPr="00D00613">
              <w:rPr>
                <w:rFonts w:ascii="宋体" w:eastAsia="宋体" w:hAnsi="宋体" w:cs="宋体"/>
                <w:kern w:val="0"/>
                <w:sz w:val="24"/>
                <w:szCs w:val="24"/>
              </w:rPr>
              <w:t>。</w:t>
            </w:r>
          </w:p>
          <w:p w14:paraId="332409D3"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这里有一些例子：minecraft，404，1a2b3c。</w:t>
            </w:r>
          </w:p>
        </w:tc>
      </w:tr>
      <w:tr w:rsidR="00D00613" w:rsidRPr="00D00613" w14:paraId="4B9E1DEA" w14:textId="77777777" w:rsidTr="00D00613">
        <w:tc>
          <w:tcPr>
            <w:tcW w:w="0" w:type="auto"/>
            <w:tcMar>
              <w:top w:w="135" w:type="dxa"/>
              <w:left w:w="96" w:type="dxa"/>
              <w:bottom w:w="135" w:type="dxa"/>
              <w:right w:w="96" w:type="dxa"/>
            </w:tcMar>
            <w:vAlign w:val="center"/>
            <w:hideMark/>
          </w:tcPr>
          <w:p w14:paraId="0C2FC626"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level-type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FD1550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CB6DFDB"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minecraft:normal</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EB69BE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使用世界预设ID，确定地图所生成的类型。</w:t>
            </w:r>
          </w:p>
          <w:p w14:paraId="4E8750AB"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使用世界预设ID时，需要在其中的“:”前加“\”转义。原版世界预设ID可以省略其前面的“minecraft:”（即命名空间）。</w:t>
            </w:r>
          </w:p>
          <w:p w14:paraId="382E9DF7"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minecraft:normal</w:t>
            </w:r>
            <w:r w:rsidRPr="00D00613">
              <w:rPr>
                <w:rFonts w:ascii="宋体" w:eastAsia="宋体" w:hAnsi="宋体" w:cs="宋体"/>
                <w:kern w:val="0"/>
                <w:sz w:val="24"/>
                <w:szCs w:val="24"/>
              </w:rPr>
              <w:t> - 带有丘陵，河谷，海洋等的标准的世界。</w:t>
            </w:r>
          </w:p>
          <w:p w14:paraId="6F6EF18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minecraft:flat</w:t>
            </w:r>
            <w:r w:rsidRPr="00D00613">
              <w:rPr>
                <w:rFonts w:ascii="宋体" w:eastAsia="宋体" w:hAnsi="宋体" w:cs="宋体"/>
                <w:kern w:val="0"/>
                <w:sz w:val="24"/>
                <w:szCs w:val="24"/>
              </w:rPr>
              <w:t> - 一个没有特性的平坦世界，可用</w:t>
            </w:r>
            <w:r w:rsidRPr="00D00613">
              <w:rPr>
                <w:rFonts w:ascii="宋体" w:eastAsia="宋体" w:hAnsi="宋体" w:cs="宋体"/>
                <w:b/>
                <w:bCs/>
                <w:kern w:val="0"/>
                <w:sz w:val="24"/>
                <w:szCs w:val="24"/>
                <w:bdr w:val="none" w:sz="0" w:space="0" w:color="auto" w:frame="1"/>
              </w:rPr>
              <w:t>generator-settings</w:t>
            </w:r>
            <w:r w:rsidRPr="00D00613">
              <w:rPr>
                <w:rFonts w:ascii="宋体" w:eastAsia="宋体" w:hAnsi="宋体" w:cs="宋体"/>
                <w:kern w:val="0"/>
                <w:sz w:val="24"/>
                <w:szCs w:val="24"/>
              </w:rPr>
              <w:t>修改。</w:t>
            </w:r>
          </w:p>
          <w:p w14:paraId="0E33EDD5"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minecraft:large_biomes</w:t>
            </w:r>
            <w:r w:rsidRPr="00D00613">
              <w:rPr>
                <w:rFonts w:ascii="宋体" w:eastAsia="宋体" w:hAnsi="宋体" w:cs="宋体"/>
                <w:kern w:val="0"/>
                <w:sz w:val="24"/>
                <w:szCs w:val="24"/>
              </w:rPr>
              <w:t> - 如同预设（default）世界，但所有生物群系都更大。</w:t>
            </w:r>
          </w:p>
          <w:p w14:paraId="7937C38A"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minecraft:amplified</w:t>
            </w:r>
            <w:r w:rsidRPr="00D00613">
              <w:rPr>
                <w:rFonts w:ascii="宋体" w:eastAsia="宋体" w:hAnsi="宋体" w:cs="宋体"/>
                <w:kern w:val="0"/>
                <w:sz w:val="24"/>
                <w:szCs w:val="24"/>
              </w:rPr>
              <w:t> - 如同预设世界，但世界生成高度提高。</w:t>
            </w:r>
          </w:p>
          <w:p w14:paraId="6B558A0E"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minecraft:single_biome_surface</w:t>
            </w:r>
            <w:r w:rsidRPr="00D00613">
              <w:rPr>
                <w:rFonts w:ascii="宋体" w:eastAsia="宋体" w:hAnsi="宋体" w:cs="宋体"/>
                <w:kern w:val="0"/>
                <w:sz w:val="24"/>
                <w:szCs w:val="24"/>
              </w:rPr>
              <w:t> - 单一生物群系世界，可用</w:t>
            </w:r>
            <w:r w:rsidRPr="00D00613">
              <w:rPr>
                <w:rFonts w:ascii="宋体" w:eastAsia="宋体" w:hAnsi="宋体" w:cs="宋体"/>
                <w:b/>
                <w:bCs/>
                <w:kern w:val="0"/>
                <w:sz w:val="24"/>
                <w:szCs w:val="24"/>
                <w:bdr w:val="none" w:sz="0" w:space="0" w:color="auto" w:frame="1"/>
              </w:rPr>
              <w:t>generator-settings</w:t>
            </w:r>
            <w:r w:rsidRPr="00D00613">
              <w:rPr>
                <w:rFonts w:ascii="宋体" w:eastAsia="宋体" w:hAnsi="宋体" w:cs="宋体"/>
                <w:kern w:val="0"/>
                <w:sz w:val="24"/>
                <w:szCs w:val="24"/>
              </w:rPr>
              <w:t>修改。</w:t>
            </w:r>
          </w:p>
        </w:tc>
      </w:tr>
      <w:tr w:rsidR="00D00613" w:rsidRPr="00D00613" w14:paraId="52B9948E" w14:textId="77777777" w:rsidTr="00D00613">
        <w:tc>
          <w:tcPr>
            <w:tcW w:w="0" w:type="auto"/>
            <w:tcMar>
              <w:top w:w="135" w:type="dxa"/>
              <w:left w:w="96" w:type="dxa"/>
              <w:bottom w:w="135" w:type="dxa"/>
              <w:right w:w="96" w:type="dxa"/>
            </w:tcMar>
            <w:vAlign w:val="center"/>
            <w:hideMark/>
          </w:tcPr>
          <w:p w14:paraId="0BEE8A54"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max-build-height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93D76B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5FFCE7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256</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1A003AB"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玩家在游戏中能够建造的最大高度。可能会在该值较小时生成超过该值的地形。</w:t>
            </w:r>
          </w:p>
        </w:tc>
      </w:tr>
      <w:tr w:rsidR="00D00613" w:rsidRPr="00D00613" w14:paraId="49FC5C41" w14:textId="77777777" w:rsidTr="00D00613">
        <w:tc>
          <w:tcPr>
            <w:tcW w:w="0" w:type="auto"/>
            <w:tcMar>
              <w:top w:w="135" w:type="dxa"/>
              <w:left w:w="96" w:type="dxa"/>
              <w:bottom w:w="135" w:type="dxa"/>
              <w:right w:w="96" w:type="dxa"/>
            </w:tcMar>
            <w:vAlign w:val="center"/>
            <w:hideMark/>
          </w:tcPr>
          <w:p w14:paraId="3484F8D5"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max-chained-neighbor-updates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C4AD6C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r w:rsidRPr="00D00613">
              <w:rPr>
                <w:rFonts w:ascii="Arial" w:eastAsia="宋体" w:hAnsi="Arial" w:cs="Arial"/>
                <w:kern w:val="0"/>
                <w:sz w:val="15"/>
                <w:szCs w:val="15"/>
                <w:bdr w:val="none" w:sz="0" w:space="0" w:color="auto" w:frame="1"/>
                <w:vertAlign w:val="superscript"/>
              </w:rPr>
              <w:t>[</w:t>
            </w:r>
            <w:hyperlink r:id="rId21" w:tgtFrame="_self" w:history="1">
              <w:r w:rsidRPr="00D00613">
                <w:rPr>
                  <w:rFonts w:ascii="Arial" w:eastAsia="宋体" w:hAnsi="Arial" w:cs="Arial"/>
                  <w:color w:val="0000FF"/>
                  <w:kern w:val="0"/>
                  <w:sz w:val="15"/>
                  <w:szCs w:val="15"/>
                  <w:u w:val="single"/>
                  <w:bdr w:val="none" w:sz="0" w:space="0" w:color="auto" w:frame="1"/>
                </w:rPr>
                <w:t>需要更多信息</w:t>
              </w:r>
            </w:hyperlink>
            <w:r w:rsidRPr="00D00613">
              <w:rPr>
                <w:rFonts w:ascii="Arial" w:eastAsia="宋体" w:hAnsi="Arial" w:cs="Arial"/>
                <w:kern w:val="0"/>
                <w:sz w:val="15"/>
                <w:szCs w:val="15"/>
                <w:bdr w:val="none" w:sz="0" w:space="0" w:color="auto" w:frame="1"/>
                <w:vertAlign w:val="superscript"/>
              </w:rPr>
              <w: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E1E4A2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1000000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B0F033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限制连锁NC更新的数量，超过此数量的连锁NC更新会被跳过。若为负数则无限制。</w:t>
            </w:r>
          </w:p>
        </w:tc>
      </w:tr>
      <w:tr w:rsidR="00D00613" w:rsidRPr="00D00613" w14:paraId="3509F208" w14:textId="77777777" w:rsidTr="00D00613">
        <w:tc>
          <w:tcPr>
            <w:tcW w:w="0" w:type="auto"/>
            <w:tcMar>
              <w:top w:w="135" w:type="dxa"/>
              <w:left w:w="96" w:type="dxa"/>
              <w:bottom w:w="135" w:type="dxa"/>
              <w:right w:w="96" w:type="dxa"/>
            </w:tcMar>
            <w:vAlign w:val="center"/>
            <w:hideMark/>
          </w:tcPr>
          <w:p w14:paraId="716C17AE"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max-players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AD567E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整数（0-2147483647）</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7FF956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314839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服务器同时能容纳的最大玩家数量。请注意，在线玩家越多，对服务器造成的负担也就越大。同样注意，服务器的OP具有在人满的情况下强行进入服务器的能力：找到在服务器根目录下叫ops.json的文件并打开，将需要此能力的OP下的bypassesPlayerLimit选项设置为true即可（默认值为false），这意味着OP将不需要在服务器人满时等待有玩家离开后再加入。过大的数值会使客户端显示的玩家列表崩坏。</w:t>
            </w:r>
          </w:p>
        </w:tc>
      </w:tr>
      <w:tr w:rsidR="00D00613" w:rsidRPr="00D00613" w14:paraId="26BF5CAC" w14:textId="77777777" w:rsidTr="00D00613">
        <w:tc>
          <w:tcPr>
            <w:tcW w:w="0" w:type="auto"/>
            <w:tcMar>
              <w:top w:w="135" w:type="dxa"/>
              <w:left w:w="96" w:type="dxa"/>
              <w:bottom w:w="135" w:type="dxa"/>
              <w:right w:w="96" w:type="dxa"/>
            </w:tcMar>
            <w:vAlign w:val="center"/>
            <w:hideMark/>
          </w:tcPr>
          <w:p w14:paraId="5996E822"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max-tick-time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D54484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整数（0–(2^63 - 1)）</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565A32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60000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7312DC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每个tick花费的最大毫秒数。超过该毫秒数时，服务器看门狗将停止服务器程序并附带上信息：服务器的一个tick花费了60.00秒（最长也应该只有0.05秒）；判定服务器已崩溃，它将被强制关闭。遇到这种情况的时候，它会调用 System.exit(1)。</w:t>
            </w:r>
          </w:p>
          <w:p w14:paraId="14B68CC1"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译者注：如果你监测服务程序的返回代码，此时返回代码会为1。（习惯上，程序正常退出应当返回0）</w:t>
            </w:r>
          </w:p>
          <w:p w14:paraId="3A4290F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-1</w:t>
            </w:r>
            <w:r w:rsidRPr="00D00613">
              <w:rPr>
                <w:rFonts w:ascii="宋体" w:eastAsia="宋体" w:hAnsi="宋体" w:cs="宋体"/>
                <w:kern w:val="0"/>
                <w:sz w:val="24"/>
                <w:szCs w:val="24"/>
              </w:rPr>
              <w:t> - 完全停用看门狗（这个停用选项在 14w32a 快照中添加）</w:t>
            </w:r>
          </w:p>
        </w:tc>
      </w:tr>
      <w:tr w:rsidR="00D00613" w:rsidRPr="00D00613" w14:paraId="2568D8C5" w14:textId="77777777" w:rsidTr="00D00613">
        <w:tc>
          <w:tcPr>
            <w:tcW w:w="0" w:type="auto"/>
            <w:tcMar>
              <w:top w:w="135" w:type="dxa"/>
              <w:left w:w="96" w:type="dxa"/>
              <w:bottom w:w="135" w:type="dxa"/>
              <w:right w:w="96" w:type="dxa"/>
            </w:tcMar>
            <w:vAlign w:val="center"/>
            <w:hideMark/>
          </w:tcPr>
          <w:p w14:paraId="1652F446"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max-world-size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771E75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整数（1-29999984）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7C4BA2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29999984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125C02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设置可让</w:t>
            </w:r>
            <w:hyperlink r:id="rId22" w:tooltip="世界边界" w:history="1">
              <w:r w:rsidRPr="00D00613">
                <w:rPr>
                  <w:rFonts w:ascii="宋体" w:eastAsia="宋体" w:hAnsi="宋体" w:cs="宋体"/>
                  <w:color w:val="0000FF"/>
                  <w:kern w:val="0"/>
                  <w:sz w:val="24"/>
                  <w:szCs w:val="24"/>
                  <w:u w:val="single"/>
                  <w:bdr w:val="none" w:sz="0" w:space="0" w:color="auto" w:frame="1"/>
                </w:rPr>
                <w:t>世界边界</w:t>
              </w:r>
            </w:hyperlink>
            <w:r w:rsidRPr="00D00613">
              <w:rPr>
                <w:rFonts w:ascii="宋体" w:eastAsia="宋体" w:hAnsi="宋体" w:cs="宋体"/>
                <w:kern w:val="0"/>
                <w:sz w:val="24"/>
                <w:szCs w:val="24"/>
              </w:rPr>
              <w:t>获得的最大半径值，单位为方块。通过成功执行的命令能把世界边界设置得更大，但不会超过这里设置的最大方块限制。如果设置的 max-world-size 超过默认值的大小，那将不会起任何效果。</w:t>
            </w:r>
          </w:p>
          <w:p w14:paraId="7048B602"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例如：</w:t>
            </w:r>
          </w:p>
          <w:p w14:paraId="307B6CE1" w14:textId="77777777" w:rsidR="00D00613" w:rsidRPr="00D00613" w:rsidRDefault="00D00613" w:rsidP="00D00613">
            <w:pPr>
              <w:widowControl/>
              <w:numPr>
                <w:ilvl w:val="0"/>
                <w:numId w:val="2"/>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lastRenderedPageBreak/>
              <w:t>设置 max-world-size为1000将会有2000×2000的地图边界。</w:t>
            </w:r>
          </w:p>
          <w:p w14:paraId="0A0CBAD9" w14:textId="77777777" w:rsidR="00D00613" w:rsidRPr="00D00613" w:rsidRDefault="00D00613" w:rsidP="00D00613">
            <w:pPr>
              <w:widowControl/>
              <w:numPr>
                <w:ilvl w:val="0"/>
                <w:numId w:val="2"/>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设置 max-world-size为4000将会有8000×8000的地图边界。</w:t>
            </w:r>
          </w:p>
        </w:tc>
      </w:tr>
      <w:tr w:rsidR="00D00613" w:rsidRPr="00D00613" w14:paraId="2424E717" w14:textId="77777777" w:rsidTr="00D00613">
        <w:tc>
          <w:tcPr>
            <w:tcW w:w="0" w:type="auto"/>
            <w:tcMar>
              <w:top w:w="135" w:type="dxa"/>
              <w:left w:w="96" w:type="dxa"/>
              <w:bottom w:w="135" w:type="dxa"/>
              <w:right w:w="96" w:type="dxa"/>
            </w:tcMar>
            <w:vAlign w:val="center"/>
            <w:hideMark/>
          </w:tcPr>
          <w:p w14:paraId="4250D169"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motd</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17E8CC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EEC5E4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A Minecraft Server</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CE9A06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本属性值是玩家客户端的多人游戏服务器列表中显示的服务器信息，显示于名称下方。</w:t>
            </w:r>
          </w:p>
          <w:p w14:paraId="19BBB516" w14:textId="77777777" w:rsidR="00D00613" w:rsidRPr="00D00613" w:rsidRDefault="00D00613" w:rsidP="00D00613">
            <w:pPr>
              <w:widowControl/>
              <w:numPr>
                <w:ilvl w:val="0"/>
                <w:numId w:val="3"/>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MOTD 支持</w:t>
            </w:r>
            <w:hyperlink r:id="rId23" w:tooltip="样式代码" w:history="1">
              <w:r w:rsidRPr="00D00613">
                <w:rPr>
                  <w:rFonts w:ascii="宋体" w:eastAsia="宋体" w:hAnsi="宋体" w:cs="宋体"/>
                  <w:color w:val="0000FF"/>
                  <w:kern w:val="0"/>
                  <w:sz w:val="24"/>
                  <w:szCs w:val="24"/>
                  <w:u w:val="single"/>
                  <w:bdr w:val="none" w:sz="0" w:space="0" w:color="auto" w:frame="1"/>
                </w:rPr>
                <w:t>样式代码</w:t>
              </w:r>
            </w:hyperlink>
            <w:r w:rsidRPr="00D00613">
              <w:rPr>
                <w:rFonts w:ascii="宋体" w:eastAsia="宋体" w:hAnsi="宋体" w:cs="宋体"/>
                <w:kern w:val="0"/>
                <w:sz w:val="24"/>
                <w:szCs w:val="24"/>
              </w:rPr>
              <w:t>。</w:t>
            </w:r>
          </w:p>
          <w:p w14:paraId="511ED7C5" w14:textId="77777777" w:rsidR="00D00613" w:rsidRPr="00D00613" w:rsidRDefault="00D00613" w:rsidP="00D00613">
            <w:pPr>
              <w:widowControl/>
              <w:numPr>
                <w:ilvl w:val="0"/>
                <w:numId w:val="3"/>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MOTD 支持特殊符号，比如"</w:t>
            </w:r>
            <w:r w:rsidRPr="00D00613">
              <w:rPr>
                <w:rFonts w:ascii="Segoe UI Symbol" w:eastAsia="宋体" w:hAnsi="Segoe UI Symbol" w:cs="Segoe UI Symbol"/>
                <w:kern w:val="0"/>
                <w:sz w:val="24"/>
                <w:szCs w:val="24"/>
              </w:rPr>
              <w:t>♥</w:t>
            </w:r>
            <w:r w:rsidRPr="00D00613">
              <w:rPr>
                <w:rFonts w:ascii="宋体" w:eastAsia="宋体" w:hAnsi="宋体" w:cs="宋体"/>
                <w:kern w:val="0"/>
                <w:sz w:val="24"/>
                <w:szCs w:val="24"/>
              </w:rPr>
              <w:t>"。然而，这些符号需要转换为Unicode转义字符。你可以在</w:t>
            </w:r>
            <w:hyperlink r:id="rId24" w:anchor="charinfo" w:tgtFrame="_self" w:history="1">
              <w:r w:rsidRPr="00D00613">
                <w:rPr>
                  <w:rFonts w:ascii="宋体" w:eastAsia="宋体" w:hAnsi="宋体" w:cs="宋体"/>
                  <w:color w:val="0645AD"/>
                  <w:kern w:val="0"/>
                  <w:sz w:val="24"/>
                  <w:szCs w:val="24"/>
                  <w:u w:val="single"/>
                  <w:bdr w:val="none" w:sz="0" w:space="0" w:color="auto" w:frame="1"/>
                </w:rPr>
                <w:t>这里</w:t>
              </w:r>
            </w:hyperlink>
            <w:r w:rsidRPr="00D00613">
              <w:rPr>
                <w:rFonts w:ascii="宋体" w:eastAsia="宋体" w:hAnsi="宋体" w:cs="宋体"/>
                <w:kern w:val="0"/>
                <w:sz w:val="24"/>
                <w:szCs w:val="24"/>
              </w:rPr>
              <w:t>找到一个转换器。</w:t>
            </w:r>
          </w:p>
          <w:p w14:paraId="2748850C" w14:textId="77777777" w:rsidR="00D00613" w:rsidRPr="00D00613" w:rsidRDefault="00D00613" w:rsidP="00D00613">
            <w:pPr>
              <w:widowControl/>
              <w:numPr>
                <w:ilvl w:val="0"/>
                <w:numId w:val="3"/>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如果MOTD超过59个字符，服务器列表很可能会返回“通讯错误”。</w:t>
            </w:r>
          </w:p>
        </w:tc>
      </w:tr>
      <w:tr w:rsidR="00D00613" w:rsidRPr="00D00613" w14:paraId="0193450B" w14:textId="77777777" w:rsidTr="00D00613">
        <w:tc>
          <w:tcPr>
            <w:tcW w:w="0" w:type="auto"/>
            <w:tcMar>
              <w:top w:w="135" w:type="dxa"/>
              <w:left w:w="96" w:type="dxa"/>
              <w:bottom w:w="135" w:type="dxa"/>
              <w:right w:w="96" w:type="dxa"/>
            </w:tcMar>
            <w:vAlign w:val="center"/>
            <w:hideMark/>
          </w:tcPr>
          <w:p w14:paraId="36C22D01"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network-compression-threshold</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2455C6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9F78C0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256</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8C2C400"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默认会允许n-1字节的数据包正常发送, 如果数据包为n字节或更大时会进行压缩。所以，更低的数值会使得更多的数据包被压缩，但是如果被压缩的数据包字节太小将反而使压缩后字节更大。</w:t>
            </w:r>
          </w:p>
          <w:p w14:paraId="22E6125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-1</w:t>
            </w:r>
            <w:r w:rsidRPr="00D00613">
              <w:rPr>
                <w:rFonts w:ascii="宋体" w:eastAsia="宋体" w:hAnsi="宋体" w:cs="宋体"/>
                <w:kern w:val="0"/>
                <w:sz w:val="24"/>
                <w:szCs w:val="24"/>
              </w:rPr>
              <w:t> - 完全禁用数据包压缩</w:t>
            </w:r>
          </w:p>
          <w:p w14:paraId="6F5A3B04"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0</w:t>
            </w:r>
            <w:r w:rsidRPr="00D00613">
              <w:rPr>
                <w:rFonts w:ascii="宋体" w:eastAsia="宋体" w:hAnsi="宋体" w:cs="宋体"/>
                <w:kern w:val="0"/>
                <w:sz w:val="24"/>
                <w:szCs w:val="24"/>
              </w:rPr>
              <w:t> - 压缩全部数据包</w:t>
            </w:r>
          </w:p>
          <w:p w14:paraId="7396F71F"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注：</w:t>
            </w:r>
            <w:r w:rsidRPr="00D00613">
              <w:rPr>
                <w:rFonts w:ascii="宋体" w:eastAsia="宋体" w:hAnsi="宋体" w:cs="宋体"/>
                <w:kern w:val="0"/>
                <w:sz w:val="24"/>
                <w:szCs w:val="24"/>
              </w:rPr>
              <w:t>以太网规范要求把小于64字节的数据包填充为64字节。因此，设置一个低于64的值可能没有什么好处。也不推荐让设置的值超过MTU（通常为1500字节）。</w:t>
            </w:r>
          </w:p>
        </w:tc>
      </w:tr>
      <w:tr w:rsidR="00D00613" w:rsidRPr="00D00613" w14:paraId="2D4544BD" w14:textId="77777777" w:rsidTr="00D00613">
        <w:tc>
          <w:tcPr>
            <w:tcW w:w="0" w:type="auto"/>
            <w:tcMar>
              <w:top w:w="135" w:type="dxa"/>
              <w:left w:w="96" w:type="dxa"/>
              <w:bottom w:w="135" w:type="dxa"/>
              <w:right w:w="96" w:type="dxa"/>
            </w:tcMar>
            <w:vAlign w:val="center"/>
            <w:hideMark/>
          </w:tcPr>
          <w:p w14:paraId="09CC7650"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online-mode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E3A13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EABE11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2E79426"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是否让服务器对比Minecraft账户数据库验证登录信息。只有在你的服务器</w:t>
            </w:r>
            <w:r w:rsidRPr="00D00613">
              <w:rPr>
                <w:rFonts w:ascii="宋体" w:eastAsia="宋体" w:hAnsi="宋体" w:cs="宋体"/>
                <w:b/>
                <w:bCs/>
                <w:kern w:val="0"/>
                <w:sz w:val="24"/>
                <w:szCs w:val="24"/>
                <w:bdr w:val="none" w:sz="0" w:space="0" w:color="auto" w:frame="1"/>
              </w:rPr>
              <w:t>并未</w:t>
            </w:r>
            <w:r w:rsidRPr="00D00613">
              <w:rPr>
                <w:rFonts w:ascii="宋体" w:eastAsia="宋体" w:hAnsi="宋体" w:cs="宋体"/>
                <w:kern w:val="0"/>
                <w:sz w:val="24"/>
                <w:szCs w:val="24"/>
              </w:rPr>
              <w:t>与 Internet 连接时，才将这个值设为false。如果设为false，黑客就能够使用任意假账户连接服务器！如果minecraft.net服务器宕机或不可访问，那么该值设为true的服务器会因为无法验证玩家身份而拒绝所有玩家加入。通常，这个值设为true的服务器被称为“正版服务器”。故意设定该变量为</w:t>
            </w:r>
            <w:r w:rsidRPr="00D00613">
              <w:rPr>
                <w:rFonts w:ascii="宋体" w:eastAsia="宋体" w:hAnsi="宋体" w:cs="宋体"/>
                <w:kern w:val="0"/>
                <w:sz w:val="24"/>
                <w:szCs w:val="24"/>
              </w:rPr>
              <w:lastRenderedPageBreak/>
              <w:t>false的服务器称为“破解服务器”（也称离线服务器），这类服务器允许拥有未授权的</w:t>
            </w:r>
            <w:hyperlink r:id="rId25" w:tooltip="Minecraft" w:history="1">
              <w:r w:rsidRPr="00D00613">
                <w:rPr>
                  <w:rFonts w:ascii="宋体" w:eastAsia="宋体" w:hAnsi="宋体" w:cs="宋体"/>
                  <w:color w:val="0000FF"/>
                  <w:kern w:val="0"/>
                  <w:sz w:val="24"/>
                  <w:szCs w:val="24"/>
                  <w:u w:val="single"/>
                  <w:bdr w:val="none" w:sz="0" w:space="0" w:color="auto" w:frame="1"/>
                </w:rPr>
                <w:t>Minecraft</w:t>
              </w:r>
            </w:hyperlink>
            <w:r w:rsidRPr="00D00613">
              <w:rPr>
                <w:rFonts w:ascii="宋体" w:eastAsia="宋体" w:hAnsi="宋体" w:cs="宋体"/>
                <w:kern w:val="0"/>
                <w:sz w:val="24"/>
                <w:szCs w:val="24"/>
              </w:rPr>
              <w:t>副本的玩家加入。</w:t>
            </w:r>
          </w:p>
          <w:p w14:paraId="792B54F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启用。服务器会认为自己具有 Internet 连接，并检查每一位连入的玩家。</w:t>
            </w:r>
          </w:p>
          <w:p w14:paraId="0E67556F"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禁用。服务器不会尝试检查玩家。</w:t>
            </w:r>
          </w:p>
        </w:tc>
      </w:tr>
      <w:tr w:rsidR="00D00613" w:rsidRPr="00D00613" w14:paraId="21E04857" w14:textId="77777777" w:rsidTr="00D00613">
        <w:tc>
          <w:tcPr>
            <w:tcW w:w="0" w:type="auto"/>
            <w:tcMar>
              <w:top w:w="135" w:type="dxa"/>
              <w:left w:w="96" w:type="dxa"/>
              <w:bottom w:w="135" w:type="dxa"/>
              <w:right w:w="96" w:type="dxa"/>
            </w:tcMar>
            <w:vAlign w:val="center"/>
            <w:hideMark/>
          </w:tcPr>
          <w:p w14:paraId="556AD01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op-permission-level</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DBDDC7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7C0BB51"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7DF01D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设定使用/</w:t>
            </w:r>
            <w:hyperlink r:id="rId26" w:tooltip="命令/op" w:history="1">
              <w:r w:rsidRPr="00D00613">
                <w:rPr>
                  <w:rFonts w:ascii="宋体" w:eastAsia="宋体" w:hAnsi="宋体" w:cs="宋体"/>
                  <w:color w:val="0000FF"/>
                  <w:kern w:val="0"/>
                  <w:sz w:val="24"/>
                  <w:szCs w:val="24"/>
                  <w:u w:val="single"/>
                  <w:bdr w:val="none" w:sz="0" w:space="0" w:color="auto" w:frame="1"/>
                </w:rPr>
                <w:t>op</w:t>
              </w:r>
            </w:hyperlink>
            <w:r w:rsidRPr="00D00613">
              <w:rPr>
                <w:rFonts w:ascii="宋体" w:eastAsia="宋体" w:hAnsi="宋体" w:cs="宋体"/>
                <w:kern w:val="0"/>
                <w:sz w:val="24"/>
                <w:szCs w:val="24"/>
              </w:rPr>
              <w:t>命令时OP的权限等级。所有存档会从之前的存档继承能力和命令。</w:t>
            </w:r>
          </w:p>
          <w:p w14:paraId="01569935"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1</w:t>
            </w:r>
            <w:r w:rsidRPr="00D00613">
              <w:rPr>
                <w:rFonts w:ascii="宋体" w:eastAsia="宋体" w:hAnsi="宋体" w:cs="宋体"/>
                <w:kern w:val="0"/>
                <w:sz w:val="24"/>
                <w:szCs w:val="24"/>
              </w:rPr>
              <w:t> - OP可以绕过重生点保护。</w:t>
            </w:r>
          </w:p>
          <w:p w14:paraId="724042A5"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2</w:t>
            </w:r>
            <w:r w:rsidRPr="00D00613">
              <w:rPr>
                <w:rFonts w:ascii="宋体" w:eastAsia="宋体" w:hAnsi="宋体" w:cs="宋体"/>
                <w:kern w:val="0"/>
                <w:sz w:val="24"/>
                <w:szCs w:val="24"/>
              </w:rPr>
              <w:t> - OP可以使用所有单人游戏作弊命令（除了/</w:t>
            </w:r>
            <w:hyperlink r:id="rId27" w:tooltip="命令/publish" w:history="1">
              <w:r w:rsidRPr="00D00613">
                <w:rPr>
                  <w:rFonts w:ascii="宋体" w:eastAsia="宋体" w:hAnsi="宋体" w:cs="宋体"/>
                  <w:color w:val="0000FF"/>
                  <w:kern w:val="0"/>
                  <w:sz w:val="24"/>
                  <w:szCs w:val="24"/>
                  <w:u w:val="single"/>
                  <w:bdr w:val="none" w:sz="0" w:space="0" w:color="auto" w:frame="1"/>
                </w:rPr>
                <w:t>publish</w:t>
              </w:r>
            </w:hyperlink>
            <w:r w:rsidRPr="00D00613">
              <w:rPr>
                <w:rFonts w:ascii="宋体" w:eastAsia="宋体" w:hAnsi="宋体" w:cs="宋体"/>
                <w:kern w:val="0"/>
                <w:sz w:val="24"/>
                <w:szCs w:val="24"/>
              </w:rPr>
              <w:t>，因为不能在服务器上使用；/</w:t>
            </w:r>
            <w:hyperlink r:id="rId28" w:tooltip="命令/debug" w:history="1">
              <w:r w:rsidRPr="00D00613">
                <w:rPr>
                  <w:rFonts w:ascii="宋体" w:eastAsia="宋体" w:hAnsi="宋体" w:cs="宋体"/>
                  <w:color w:val="0000FF"/>
                  <w:kern w:val="0"/>
                  <w:sz w:val="24"/>
                  <w:szCs w:val="24"/>
                  <w:u w:val="single"/>
                  <w:bdr w:val="none" w:sz="0" w:space="0" w:color="auto" w:frame="1"/>
                </w:rPr>
                <w:t>debug</w:t>
              </w:r>
            </w:hyperlink>
            <w:r w:rsidRPr="00D00613">
              <w:rPr>
                <w:rFonts w:ascii="宋体" w:eastAsia="宋体" w:hAnsi="宋体" w:cs="宋体"/>
                <w:kern w:val="0"/>
                <w:sz w:val="24"/>
                <w:szCs w:val="24"/>
              </w:rPr>
              <w:t>也是）并使用命令方块。命令方块和领域服服主/管理员有此等级权限。</w:t>
            </w:r>
          </w:p>
          <w:p w14:paraId="26499D38"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3</w:t>
            </w:r>
            <w:r w:rsidRPr="00D00613">
              <w:rPr>
                <w:rFonts w:ascii="宋体" w:eastAsia="宋体" w:hAnsi="宋体" w:cs="宋体"/>
                <w:kern w:val="0"/>
                <w:sz w:val="24"/>
                <w:szCs w:val="24"/>
              </w:rPr>
              <w:t> - OP可以使用大多数多人游戏中独有的命令，包括 /</w:t>
            </w:r>
            <w:hyperlink r:id="rId29" w:tooltip="命令/debug" w:history="1">
              <w:r w:rsidRPr="00D00613">
                <w:rPr>
                  <w:rFonts w:ascii="宋体" w:eastAsia="宋体" w:hAnsi="宋体" w:cs="宋体"/>
                  <w:color w:val="0000FF"/>
                  <w:kern w:val="0"/>
                  <w:sz w:val="24"/>
                  <w:szCs w:val="24"/>
                  <w:u w:val="single"/>
                  <w:bdr w:val="none" w:sz="0" w:space="0" w:color="auto" w:frame="1"/>
                </w:rPr>
                <w:t>debug</w:t>
              </w:r>
            </w:hyperlink>
            <w:r w:rsidRPr="00D00613">
              <w:rPr>
                <w:rFonts w:ascii="宋体" w:eastAsia="宋体" w:hAnsi="宋体" w:cs="宋体"/>
                <w:kern w:val="0"/>
                <w:sz w:val="24"/>
                <w:szCs w:val="24"/>
              </w:rPr>
              <w:t>，以及管理玩家的命令（/</w:t>
            </w:r>
            <w:hyperlink r:id="rId30" w:tooltip="命令/ban" w:history="1">
              <w:r w:rsidRPr="00D00613">
                <w:rPr>
                  <w:rFonts w:ascii="宋体" w:eastAsia="宋体" w:hAnsi="宋体" w:cs="宋体"/>
                  <w:color w:val="0000FF"/>
                  <w:kern w:val="0"/>
                  <w:sz w:val="24"/>
                  <w:szCs w:val="24"/>
                  <w:u w:val="single"/>
                  <w:bdr w:val="none" w:sz="0" w:space="0" w:color="auto" w:frame="1"/>
                </w:rPr>
                <w:t>ban</w:t>
              </w:r>
            </w:hyperlink>
            <w:r w:rsidRPr="00D00613">
              <w:rPr>
                <w:rFonts w:ascii="宋体" w:eastAsia="宋体" w:hAnsi="宋体" w:cs="宋体"/>
                <w:kern w:val="0"/>
                <w:sz w:val="24"/>
                <w:szCs w:val="24"/>
              </w:rPr>
              <w:t>，/</w:t>
            </w:r>
            <w:hyperlink r:id="rId31" w:tooltip="命令/op" w:history="1">
              <w:r w:rsidRPr="00D00613">
                <w:rPr>
                  <w:rFonts w:ascii="宋体" w:eastAsia="宋体" w:hAnsi="宋体" w:cs="宋体"/>
                  <w:color w:val="0000FF"/>
                  <w:kern w:val="0"/>
                  <w:sz w:val="24"/>
                  <w:szCs w:val="24"/>
                  <w:u w:val="single"/>
                  <w:bdr w:val="none" w:sz="0" w:space="0" w:color="auto" w:frame="1"/>
                </w:rPr>
                <w:t>op</w:t>
              </w:r>
            </w:hyperlink>
            <w:r w:rsidRPr="00D00613">
              <w:rPr>
                <w:rFonts w:ascii="宋体" w:eastAsia="宋体" w:hAnsi="宋体" w:cs="宋体"/>
                <w:kern w:val="0"/>
                <w:sz w:val="24"/>
                <w:szCs w:val="24"/>
              </w:rPr>
              <w:t>等等）。</w:t>
            </w:r>
          </w:p>
          <w:p w14:paraId="7121344C"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4</w:t>
            </w:r>
            <w:r w:rsidRPr="00D00613">
              <w:rPr>
                <w:rFonts w:ascii="宋体" w:eastAsia="宋体" w:hAnsi="宋体" w:cs="宋体"/>
                <w:kern w:val="0"/>
                <w:sz w:val="24"/>
                <w:szCs w:val="24"/>
              </w:rPr>
              <w:t> - OP可以使用所有命令，包括 /</w:t>
            </w:r>
            <w:hyperlink r:id="rId32" w:tooltip="命令/stop" w:history="1">
              <w:r w:rsidRPr="00D00613">
                <w:rPr>
                  <w:rFonts w:ascii="宋体" w:eastAsia="宋体" w:hAnsi="宋体" w:cs="宋体"/>
                  <w:color w:val="0000FF"/>
                  <w:kern w:val="0"/>
                  <w:sz w:val="24"/>
                  <w:szCs w:val="24"/>
                  <w:u w:val="single"/>
                  <w:bdr w:val="none" w:sz="0" w:space="0" w:color="auto" w:frame="1"/>
                </w:rPr>
                <w:t>stop</w:t>
              </w:r>
            </w:hyperlink>
            <w:r w:rsidRPr="00D00613">
              <w:rPr>
                <w:rFonts w:ascii="宋体" w:eastAsia="宋体" w:hAnsi="宋体" w:cs="宋体"/>
                <w:kern w:val="0"/>
                <w:sz w:val="24"/>
                <w:szCs w:val="24"/>
              </w:rPr>
              <w:t>, /</w:t>
            </w:r>
            <w:hyperlink r:id="rId33" w:tooltip="命令/save-all" w:history="1">
              <w:r w:rsidRPr="00D00613">
                <w:rPr>
                  <w:rFonts w:ascii="宋体" w:eastAsia="宋体" w:hAnsi="宋体" w:cs="宋体"/>
                  <w:color w:val="0000FF"/>
                  <w:kern w:val="0"/>
                  <w:sz w:val="24"/>
                  <w:szCs w:val="24"/>
                  <w:u w:val="single"/>
                  <w:bdr w:val="none" w:sz="0" w:space="0" w:color="auto" w:frame="1"/>
                </w:rPr>
                <w:t>save-all</w:t>
              </w:r>
            </w:hyperlink>
            <w:r w:rsidRPr="00D00613">
              <w:rPr>
                <w:rFonts w:ascii="宋体" w:eastAsia="宋体" w:hAnsi="宋体" w:cs="宋体"/>
                <w:kern w:val="0"/>
                <w:sz w:val="24"/>
                <w:szCs w:val="24"/>
              </w:rPr>
              <w:t>, /</w:t>
            </w:r>
            <w:hyperlink r:id="rId34" w:tooltip="命令/save-on" w:history="1">
              <w:r w:rsidRPr="00D00613">
                <w:rPr>
                  <w:rFonts w:ascii="宋体" w:eastAsia="宋体" w:hAnsi="宋体" w:cs="宋体"/>
                  <w:color w:val="0000FF"/>
                  <w:kern w:val="0"/>
                  <w:sz w:val="24"/>
                  <w:szCs w:val="24"/>
                  <w:u w:val="single"/>
                  <w:bdr w:val="none" w:sz="0" w:space="0" w:color="auto" w:frame="1"/>
                </w:rPr>
                <w:t>save-on</w:t>
              </w:r>
            </w:hyperlink>
            <w:r w:rsidRPr="00D00613">
              <w:rPr>
                <w:rFonts w:ascii="宋体" w:eastAsia="宋体" w:hAnsi="宋体" w:cs="宋体"/>
                <w:kern w:val="0"/>
                <w:sz w:val="24"/>
                <w:szCs w:val="24"/>
              </w:rPr>
              <w:t> 和 /</w:t>
            </w:r>
            <w:hyperlink r:id="rId35" w:tooltip="命令/save-off" w:history="1">
              <w:r w:rsidRPr="00D00613">
                <w:rPr>
                  <w:rFonts w:ascii="宋体" w:eastAsia="宋体" w:hAnsi="宋体" w:cs="宋体"/>
                  <w:color w:val="0000FF"/>
                  <w:kern w:val="0"/>
                  <w:sz w:val="24"/>
                  <w:szCs w:val="24"/>
                  <w:u w:val="single"/>
                  <w:bdr w:val="none" w:sz="0" w:space="0" w:color="auto" w:frame="1"/>
                </w:rPr>
                <w:t>save-off</w:t>
              </w:r>
            </w:hyperlink>
            <w:r w:rsidRPr="00D00613">
              <w:rPr>
                <w:rFonts w:ascii="宋体" w:eastAsia="宋体" w:hAnsi="宋体" w:cs="宋体"/>
                <w:kern w:val="0"/>
                <w:sz w:val="24"/>
                <w:szCs w:val="24"/>
              </w:rPr>
              <w:t>。</w:t>
            </w:r>
          </w:p>
        </w:tc>
      </w:tr>
      <w:tr w:rsidR="00D00613" w:rsidRPr="00D00613" w14:paraId="009200A5" w14:textId="77777777" w:rsidTr="00D00613">
        <w:tc>
          <w:tcPr>
            <w:tcW w:w="0" w:type="auto"/>
            <w:tcMar>
              <w:top w:w="135" w:type="dxa"/>
              <w:left w:w="96" w:type="dxa"/>
              <w:bottom w:w="135" w:type="dxa"/>
              <w:right w:w="96" w:type="dxa"/>
            </w:tcMar>
            <w:vAlign w:val="center"/>
            <w:hideMark/>
          </w:tcPr>
          <w:p w14:paraId="3443E77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player-idle-timeout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C14242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BBC27D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C522380"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如果不为0，服务器将在玩家的空闲时间达到设置的时间（单位为分钟）时将玩家踢出服务器</w:t>
            </w:r>
          </w:p>
          <w:p w14:paraId="1628B3A7"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注：</w:t>
            </w:r>
            <w:r w:rsidRPr="00D00613">
              <w:rPr>
                <w:rFonts w:ascii="宋体" w:eastAsia="宋体" w:hAnsi="宋体" w:cs="宋体"/>
                <w:kern w:val="0"/>
                <w:sz w:val="24"/>
                <w:szCs w:val="24"/>
              </w:rPr>
              <w:t>当服务器接受到下列数据包之一时将会重置空闲时间：</w:t>
            </w:r>
          </w:p>
          <w:p w14:paraId="3280D274"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36" w:anchor="Click_Window" w:tgtFrame="_self" w:history="1">
              <w:r w:rsidRPr="00D00613">
                <w:rPr>
                  <w:rFonts w:ascii="宋体" w:eastAsia="宋体" w:hAnsi="宋体" w:cs="宋体"/>
                  <w:color w:val="0645AD"/>
                  <w:kern w:val="0"/>
                  <w:sz w:val="24"/>
                  <w:szCs w:val="24"/>
                  <w:u w:val="single"/>
                  <w:bdr w:val="none" w:sz="0" w:space="0" w:color="auto" w:frame="1"/>
                </w:rPr>
                <w:t>点击窗口</w:t>
              </w:r>
            </w:hyperlink>
          </w:p>
          <w:p w14:paraId="13167C3E"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37" w:anchor="Enchant_Item" w:tgtFrame="_self" w:history="1">
              <w:r w:rsidRPr="00D00613">
                <w:rPr>
                  <w:rFonts w:ascii="宋体" w:eastAsia="宋体" w:hAnsi="宋体" w:cs="宋体"/>
                  <w:color w:val="0645AD"/>
                  <w:kern w:val="0"/>
                  <w:sz w:val="24"/>
                  <w:szCs w:val="24"/>
                  <w:u w:val="single"/>
                  <w:bdr w:val="none" w:sz="0" w:space="0" w:color="auto" w:frame="1"/>
                </w:rPr>
                <w:t>附魔物品</w:t>
              </w:r>
            </w:hyperlink>
          </w:p>
          <w:p w14:paraId="60A910AB"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38" w:anchor="Update_Sign" w:tgtFrame="_self" w:history="1">
              <w:r w:rsidRPr="00D00613">
                <w:rPr>
                  <w:rFonts w:ascii="宋体" w:eastAsia="宋体" w:hAnsi="宋体" w:cs="宋体"/>
                  <w:color w:val="0645AD"/>
                  <w:kern w:val="0"/>
                  <w:sz w:val="24"/>
                  <w:szCs w:val="24"/>
                  <w:u w:val="single"/>
                  <w:bdr w:val="none" w:sz="0" w:space="0" w:color="auto" w:frame="1"/>
                </w:rPr>
                <w:t>更新告示牌</w:t>
              </w:r>
            </w:hyperlink>
          </w:p>
          <w:p w14:paraId="50F14829"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39" w:anchor="Player_Digging" w:tgtFrame="_self" w:history="1">
              <w:r w:rsidRPr="00D00613">
                <w:rPr>
                  <w:rFonts w:ascii="宋体" w:eastAsia="宋体" w:hAnsi="宋体" w:cs="宋体"/>
                  <w:color w:val="0645AD"/>
                  <w:kern w:val="0"/>
                  <w:sz w:val="24"/>
                  <w:szCs w:val="24"/>
                  <w:u w:val="single"/>
                  <w:bdr w:val="none" w:sz="0" w:space="0" w:color="auto" w:frame="1"/>
                </w:rPr>
                <w:t>玩家挖掘方块</w:t>
              </w:r>
            </w:hyperlink>
          </w:p>
          <w:p w14:paraId="536A3724"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0" w:anchor="Player_Block_Placement" w:tgtFrame="_self" w:history="1">
              <w:r w:rsidRPr="00D00613">
                <w:rPr>
                  <w:rFonts w:ascii="宋体" w:eastAsia="宋体" w:hAnsi="宋体" w:cs="宋体"/>
                  <w:color w:val="0645AD"/>
                  <w:kern w:val="0"/>
                  <w:sz w:val="24"/>
                  <w:szCs w:val="24"/>
                  <w:u w:val="single"/>
                  <w:bdr w:val="none" w:sz="0" w:space="0" w:color="auto" w:frame="1"/>
                </w:rPr>
                <w:t>玩家放置方块</w:t>
              </w:r>
            </w:hyperlink>
          </w:p>
          <w:p w14:paraId="2CD24FA6"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1" w:anchor="Held_Item_Change_.28serverbound.29" w:tgtFrame="_self" w:history="1">
              <w:r w:rsidRPr="00D00613">
                <w:rPr>
                  <w:rFonts w:ascii="宋体" w:eastAsia="宋体" w:hAnsi="宋体" w:cs="宋体"/>
                  <w:color w:val="0645AD"/>
                  <w:kern w:val="0"/>
                  <w:sz w:val="24"/>
                  <w:szCs w:val="24"/>
                  <w:u w:val="single"/>
                  <w:bdr w:val="none" w:sz="0" w:space="0" w:color="auto" w:frame="1"/>
                </w:rPr>
                <w:t>更换拿着的物品</w:t>
              </w:r>
            </w:hyperlink>
          </w:p>
          <w:p w14:paraId="1B46588A"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2" w:anchor="Animation_.28serverbound.29" w:tgtFrame="_self" w:history="1">
              <w:r w:rsidRPr="00D00613">
                <w:rPr>
                  <w:rFonts w:ascii="宋体" w:eastAsia="宋体" w:hAnsi="宋体" w:cs="宋体"/>
                  <w:color w:val="0645AD"/>
                  <w:kern w:val="0"/>
                  <w:sz w:val="24"/>
                  <w:szCs w:val="24"/>
                  <w:u w:val="single"/>
                  <w:bdr w:val="none" w:sz="0" w:space="0" w:color="auto" w:frame="1"/>
                </w:rPr>
                <w:t>动画</w:t>
              </w:r>
            </w:hyperlink>
            <w:r w:rsidRPr="00D00613">
              <w:rPr>
                <w:rFonts w:ascii="宋体" w:eastAsia="宋体" w:hAnsi="宋体" w:cs="宋体"/>
                <w:kern w:val="0"/>
                <w:sz w:val="24"/>
                <w:szCs w:val="24"/>
              </w:rPr>
              <w:t>（挥动手臂）</w:t>
            </w:r>
          </w:p>
          <w:p w14:paraId="74BF79AD"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3" w:anchor="Entity_Action" w:tgtFrame="_self" w:history="1">
              <w:r w:rsidRPr="00D00613">
                <w:rPr>
                  <w:rFonts w:ascii="宋体" w:eastAsia="宋体" w:hAnsi="宋体" w:cs="宋体"/>
                  <w:color w:val="0645AD"/>
                  <w:kern w:val="0"/>
                  <w:sz w:val="24"/>
                  <w:szCs w:val="24"/>
                  <w:u w:val="single"/>
                  <w:bdr w:val="none" w:sz="0" w:space="0" w:color="auto" w:frame="1"/>
                </w:rPr>
                <w:t>实体动作</w:t>
              </w:r>
            </w:hyperlink>
          </w:p>
          <w:p w14:paraId="70ABCFFD"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4" w:anchor="Client_Status" w:tgtFrame="_self" w:history="1">
              <w:r w:rsidRPr="00D00613">
                <w:rPr>
                  <w:rFonts w:ascii="宋体" w:eastAsia="宋体" w:hAnsi="宋体" w:cs="宋体"/>
                  <w:color w:val="0645AD"/>
                  <w:kern w:val="0"/>
                  <w:sz w:val="24"/>
                  <w:szCs w:val="24"/>
                  <w:u w:val="single"/>
                  <w:bdr w:val="none" w:sz="0" w:space="0" w:color="auto" w:frame="1"/>
                </w:rPr>
                <w:t>客户端状态</w:t>
              </w:r>
            </w:hyperlink>
          </w:p>
          <w:p w14:paraId="0A571DB7"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5" w:anchor="Chat_Message_.28serverbound.29" w:tgtFrame="_self" w:history="1">
              <w:r w:rsidRPr="00D00613">
                <w:rPr>
                  <w:rFonts w:ascii="宋体" w:eastAsia="宋体" w:hAnsi="宋体" w:cs="宋体"/>
                  <w:color w:val="0645AD"/>
                  <w:kern w:val="0"/>
                  <w:sz w:val="24"/>
                  <w:szCs w:val="24"/>
                  <w:u w:val="single"/>
                  <w:bdr w:val="none" w:sz="0" w:space="0" w:color="auto" w:frame="1"/>
                </w:rPr>
                <w:t>聊天信息</w:t>
              </w:r>
            </w:hyperlink>
          </w:p>
          <w:p w14:paraId="4B1BB23F" w14:textId="77777777" w:rsidR="00D00613" w:rsidRPr="00D00613" w:rsidRDefault="00D00613" w:rsidP="00D00613">
            <w:pPr>
              <w:widowControl/>
              <w:numPr>
                <w:ilvl w:val="0"/>
                <w:numId w:val="4"/>
              </w:numPr>
              <w:ind w:left="1980"/>
              <w:jc w:val="left"/>
              <w:textAlignment w:val="baseline"/>
              <w:rPr>
                <w:rFonts w:ascii="宋体" w:eastAsia="宋体" w:hAnsi="宋体" w:cs="宋体"/>
                <w:kern w:val="0"/>
                <w:sz w:val="24"/>
                <w:szCs w:val="24"/>
              </w:rPr>
            </w:pPr>
            <w:hyperlink r:id="rId46" w:anchor="Use_Entity" w:tgtFrame="_self" w:history="1">
              <w:r w:rsidRPr="00D00613">
                <w:rPr>
                  <w:rFonts w:ascii="宋体" w:eastAsia="宋体" w:hAnsi="宋体" w:cs="宋体"/>
                  <w:color w:val="0645AD"/>
                  <w:kern w:val="0"/>
                  <w:sz w:val="24"/>
                  <w:szCs w:val="24"/>
                  <w:u w:val="single"/>
                  <w:bdr w:val="none" w:sz="0" w:space="0" w:color="auto" w:frame="1"/>
                </w:rPr>
                <w:t>使用实体</w:t>
              </w:r>
            </w:hyperlink>
          </w:p>
        </w:tc>
      </w:tr>
      <w:tr w:rsidR="00D00613" w:rsidRPr="00D00613" w14:paraId="32EC9C6A" w14:textId="77777777" w:rsidTr="00D00613">
        <w:tc>
          <w:tcPr>
            <w:tcW w:w="0" w:type="auto"/>
            <w:tcMar>
              <w:top w:w="135" w:type="dxa"/>
              <w:left w:w="96" w:type="dxa"/>
              <w:bottom w:w="135" w:type="dxa"/>
              <w:right w:w="96" w:type="dxa"/>
            </w:tcMar>
            <w:vAlign w:val="center"/>
            <w:hideMark/>
          </w:tcPr>
          <w:p w14:paraId="7C2F60AD"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prevent-proxy-</w:t>
            </w:r>
            <w:r w:rsidRPr="00D00613">
              <w:rPr>
                <w:rFonts w:ascii="宋体" w:eastAsia="宋体" w:hAnsi="宋体" w:cs="宋体"/>
                <w:b/>
                <w:bCs/>
                <w:kern w:val="0"/>
                <w:sz w:val="24"/>
                <w:szCs w:val="24"/>
                <w:bdr w:val="none" w:sz="0" w:space="0" w:color="auto" w:frame="1"/>
              </w:rPr>
              <w:lastRenderedPageBreak/>
              <w:t>connections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09CC98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lastRenderedPageBreak/>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9EC2F0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4D4604D"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如果服务器发送的ISP/AS和Mojang的验证服务器的不一样，玩家将会被踢出。</w:t>
            </w:r>
          </w:p>
          <w:p w14:paraId="727F5E7C"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lastRenderedPageBreak/>
              <w:t>true</w:t>
            </w:r>
            <w:r w:rsidRPr="00D00613">
              <w:rPr>
                <w:rFonts w:ascii="宋体" w:eastAsia="宋体" w:hAnsi="宋体" w:cs="宋体"/>
                <w:kern w:val="0"/>
                <w:sz w:val="24"/>
                <w:szCs w:val="24"/>
              </w:rPr>
              <w:t> - 启用。服务器将会禁止玩家使用虚拟专用网络或代理。</w:t>
            </w:r>
          </w:p>
          <w:p w14:paraId="1B58A632"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禁用。服务器将不会禁止玩家使用虚拟专用网络或代理。</w:t>
            </w:r>
          </w:p>
        </w:tc>
      </w:tr>
      <w:tr w:rsidR="00D00613" w:rsidRPr="00D00613" w14:paraId="3968D72D" w14:textId="77777777" w:rsidTr="00D00613">
        <w:tc>
          <w:tcPr>
            <w:tcW w:w="0" w:type="auto"/>
            <w:tcMar>
              <w:top w:w="135" w:type="dxa"/>
              <w:left w:w="96" w:type="dxa"/>
              <w:bottom w:w="135" w:type="dxa"/>
              <w:right w:w="96" w:type="dxa"/>
            </w:tcMar>
            <w:vAlign w:val="center"/>
            <w:hideMark/>
          </w:tcPr>
          <w:p w14:paraId="3A39569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pvp</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4BBAEA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F2827A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2868D4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是否允许PvP。也只有在允许PvP时玩家自己的箭才会受到伤害。</w:t>
            </w:r>
          </w:p>
          <w:p w14:paraId="2EE6EBFB"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玩家可以互相残杀。</w:t>
            </w:r>
          </w:p>
          <w:p w14:paraId="6BF7DA84"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玩家无法互相造成伤害（也称作</w:t>
            </w:r>
            <w:r w:rsidRPr="00D00613">
              <w:rPr>
                <w:rFonts w:ascii="宋体" w:eastAsia="宋体" w:hAnsi="宋体" w:cs="宋体"/>
                <w:b/>
                <w:bCs/>
                <w:kern w:val="0"/>
                <w:sz w:val="24"/>
                <w:szCs w:val="24"/>
                <w:bdr w:val="none" w:sz="0" w:space="0" w:color="auto" w:frame="1"/>
              </w:rPr>
              <w:t>玩家对战环境</w:t>
            </w:r>
            <w:r w:rsidRPr="00D00613">
              <w:rPr>
                <w:rFonts w:ascii="宋体" w:eastAsia="宋体" w:hAnsi="宋体" w:cs="宋体"/>
                <w:kern w:val="0"/>
                <w:sz w:val="24"/>
                <w:szCs w:val="24"/>
              </w:rPr>
              <w:t>（</w:t>
            </w:r>
            <w:r w:rsidRPr="00D00613">
              <w:rPr>
                <w:rFonts w:ascii="宋体" w:eastAsia="宋体" w:hAnsi="宋体" w:cs="宋体"/>
                <w:b/>
                <w:bCs/>
                <w:kern w:val="0"/>
                <w:sz w:val="24"/>
                <w:szCs w:val="24"/>
                <w:bdr w:val="none" w:sz="0" w:space="0" w:color="auto" w:frame="1"/>
              </w:rPr>
              <w:t>PvE</w:t>
            </w:r>
            <w:r w:rsidRPr="00D00613">
              <w:rPr>
                <w:rFonts w:ascii="宋体" w:eastAsia="宋体" w:hAnsi="宋体" w:cs="宋体"/>
                <w:kern w:val="0"/>
                <w:sz w:val="24"/>
                <w:szCs w:val="24"/>
              </w:rPr>
              <w:t>））。</w:t>
            </w:r>
          </w:p>
          <w:p w14:paraId="1E86EE1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注：</w:t>
            </w:r>
            <w:r w:rsidRPr="00D00613">
              <w:rPr>
                <w:rFonts w:ascii="宋体" w:eastAsia="宋体" w:hAnsi="宋体" w:cs="宋体"/>
                <w:kern w:val="0"/>
                <w:sz w:val="24"/>
                <w:szCs w:val="24"/>
              </w:rPr>
              <w:t>由玩家造成的间接伤害（例如</w:t>
            </w:r>
            <w:hyperlink r:id="rId47" w:tooltip="熔岩" w:history="1">
              <w:r w:rsidRPr="00D00613">
                <w:rPr>
                  <w:rFonts w:ascii="宋体" w:eastAsia="宋体" w:hAnsi="宋体" w:cs="宋体"/>
                  <w:color w:val="0000FF"/>
                  <w:kern w:val="0"/>
                  <w:sz w:val="24"/>
                  <w:szCs w:val="24"/>
                  <w:u w:val="single"/>
                  <w:bdr w:val="none" w:sz="0" w:space="0" w:color="auto" w:frame="1"/>
                </w:rPr>
                <w:t>熔岩</w:t>
              </w:r>
            </w:hyperlink>
            <w:r w:rsidRPr="00D00613">
              <w:rPr>
                <w:rFonts w:ascii="宋体" w:eastAsia="宋体" w:hAnsi="宋体" w:cs="宋体"/>
                <w:kern w:val="0"/>
                <w:sz w:val="24"/>
                <w:szCs w:val="24"/>
              </w:rPr>
              <w:t>，</w:t>
            </w:r>
            <w:hyperlink r:id="rId48" w:tooltip="火" w:history="1">
              <w:r w:rsidRPr="00D00613">
                <w:rPr>
                  <w:rFonts w:ascii="宋体" w:eastAsia="宋体" w:hAnsi="宋体" w:cs="宋体"/>
                  <w:color w:val="0000FF"/>
                  <w:kern w:val="0"/>
                  <w:sz w:val="24"/>
                  <w:szCs w:val="24"/>
                  <w:u w:val="single"/>
                  <w:bdr w:val="none" w:sz="0" w:space="0" w:color="auto" w:frame="1"/>
                </w:rPr>
                <w:t>火</w:t>
              </w:r>
            </w:hyperlink>
            <w:r w:rsidRPr="00D00613">
              <w:rPr>
                <w:rFonts w:ascii="宋体" w:eastAsia="宋体" w:hAnsi="宋体" w:cs="宋体"/>
                <w:kern w:val="0"/>
                <w:sz w:val="24"/>
                <w:szCs w:val="24"/>
              </w:rPr>
              <w:t>，</w:t>
            </w:r>
            <w:hyperlink r:id="rId49" w:tooltip="TNT" w:history="1">
              <w:r w:rsidRPr="00D00613">
                <w:rPr>
                  <w:rFonts w:ascii="宋体" w:eastAsia="宋体" w:hAnsi="宋体" w:cs="宋体"/>
                  <w:color w:val="0000FF"/>
                  <w:kern w:val="0"/>
                  <w:sz w:val="24"/>
                  <w:szCs w:val="24"/>
                  <w:u w:val="single"/>
                  <w:bdr w:val="none" w:sz="0" w:space="0" w:color="auto" w:frame="1"/>
                </w:rPr>
                <w:t>TNT</w:t>
              </w:r>
            </w:hyperlink>
            <w:r w:rsidRPr="00D00613">
              <w:rPr>
                <w:rFonts w:ascii="宋体" w:eastAsia="宋体" w:hAnsi="宋体" w:cs="宋体"/>
                <w:kern w:val="0"/>
                <w:sz w:val="24"/>
                <w:szCs w:val="24"/>
              </w:rPr>
              <w:t>等，某种程度上还有</w:t>
            </w:r>
            <w:hyperlink r:id="rId50" w:tooltip="水" w:history="1">
              <w:r w:rsidRPr="00D00613">
                <w:rPr>
                  <w:rFonts w:ascii="宋体" w:eastAsia="宋体" w:hAnsi="宋体" w:cs="宋体"/>
                  <w:color w:val="0000FF"/>
                  <w:kern w:val="0"/>
                  <w:sz w:val="24"/>
                  <w:szCs w:val="24"/>
                  <w:u w:val="single"/>
                  <w:bdr w:val="none" w:sz="0" w:space="0" w:color="auto" w:frame="1"/>
                </w:rPr>
                <w:t>水</w:t>
              </w:r>
            </w:hyperlink>
            <w:r w:rsidRPr="00D00613">
              <w:rPr>
                <w:rFonts w:ascii="宋体" w:eastAsia="宋体" w:hAnsi="宋体" w:cs="宋体"/>
                <w:kern w:val="0"/>
                <w:sz w:val="24"/>
                <w:szCs w:val="24"/>
              </w:rPr>
              <w:t>，</w:t>
            </w:r>
            <w:hyperlink r:id="rId51" w:tooltip="沙子" w:history="1">
              <w:r w:rsidRPr="00D00613">
                <w:rPr>
                  <w:rFonts w:ascii="宋体" w:eastAsia="宋体" w:hAnsi="宋体" w:cs="宋体"/>
                  <w:color w:val="0000FF"/>
                  <w:kern w:val="0"/>
                  <w:sz w:val="24"/>
                  <w:szCs w:val="24"/>
                  <w:u w:val="single"/>
                  <w:bdr w:val="none" w:sz="0" w:space="0" w:color="auto" w:frame="1"/>
                </w:rPr>
                <w:t>沙子</w:t>
              </w:r>
            </w:hyperlink>
            <w:r w:rsidRPr="00D00613">
              <w:rPr>
                <w:rFonts w:ascii="宋体" w:eastAsia="宋体" w:hAnsi="宋体" w:cs="宋体"/>
                <w:kern w:val="0"/>
                <w:sz w:val="24"/>
                <w:szCs w:val="24"/>
              </w:rPr>
              <w:t>和</w:t>
            </w:r>
            <w:hyperlink r:id="rId52" w:tooltip="沙砾" w:history="1">
              <w:r w:rsidRPr="00D00613">
                <w:rPr>
                  <w:rFonts w:ascii="宋体" w:eastAsia="宋体" w:hAnsi="宋体" w:cs="宋体"/>
                  <w:color w:val="0000FF"/>
                  <w:kern w:val="0"/>
                  <w:sz w:val="24"/>
                  <w:szCs w:val="24"/>
                  <w:u w:val="single"/>
                  <w:bdr w:val="none" w:sz="0" w:space="0" w:color="auto" w:frame="1"/>
                </w:rPr>
                <w:t>沙砾</w:t>
              </w:r>
            </w:hyperlink>
            <w:r w:rsidRPr="00D00613">
              <w:rPr>
                <w:rFonts w:ascii="宋体" w:eastAsia="宋体" w:hAnsi="宋体" w:cs="宋体"/>
                <w:kern w:val="0"/>
                <w:sz w:val="24"/>
                <w:szCs w:val="24"/>
              </w:rPr>
              <w:t>）还是会伤害其他玩家。</w:t>
            </w:r>
          </w:p>
        </w:tc>
      </w:tr>
      <w:tr w:rsidR="00D00613" w:rsidRPr="00D00613" w14:paraId="51C9A319" w14:textId="77777777" w:rsidTr="00D00613">
        <w:tc>
          <w:tcPr>
            <w:tcW w:w="0" w:type="auto"/>
            <w:tcMar>
              <w:top w:w="135" w:type="dxa"/>
              <w:left w:w="96" w:type="dxa"/>
              <w:bottom w:w="135" w:type="dxa"/>
              <w:right w:w="96" w:type="dxa"/>
            </w:tcMar>
            <w:vAlign w:val="center"/>
            <w:hideMark/>
          </w:tcPr>
          <w:p w14:paraId="0613A5A1"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query.port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AC5C18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整数（1-65534）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F9DCF5A"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25565</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42886D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设置监听服务器的端口号（参见 </w:t>
            </w:r>
            <w:r w:rsidRPr="00D00613">
              <w:rPr>
                <w:rFonts w:ascii="宋体" w:eastAsia="宋体" w:hAnsi="宋体" w:cs="宋体"/>
                <w:b/>
                <w:bCs/>
                <w:kern w:val="0"/>
                <w:sz w:val="24"/>
                <w:szCs w:val="24"/>
                <w:bdr w:val="none" w:sz="0" w:space="0" w:color="auto" w:frame="1"/>
              </w:rPr>
              <w:t>enable-query</w:t>
            </w:r>
            <w:r w:rsidRPr="00D00613">
              <w:rPr>
                <w:rFonts w:ascii="宋体" w:eastAsia="宋体" w:hAnsi="宋体" w:cs="宋体"/>
                <w:kern w:val="0"/>
                <w:sz w:val="24"/>
                <w:szCs w:val="24"/>
              </w:rPr>
              <w:t>）。</w:t>
            </w:r>
          </w:p>
        </w:tc>
      </w:tr>
      <w:tr w:rsidR="00D00613" w:rsidRPr="00D00613" w14:paraId="1BCCFF9D" w14:textId="77777777" w:rsidTr="00D00613">
        <w:tc>
          <w:tcPr>
            <w:tcW w:w="0" w:type="auto"/>
            <w:tcMar>
              <w:top w:w="135" w:type="dxa"/>
              <w:left w:w="96" w:type="dxa"/>
              <w:bottom w:w="135" w:type="dxa"/>
              <w:right w:w="96" w:type="dxa"/>
            </w:tcMar>
            <w:vAlign w:val="center"/>
            <w:hideMark/>
          </w:tcPr>
          <w:p w14:paraId="3F82CA8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rate-limit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7A06BB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051410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8391C9C"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设置玩家被踢出服务器前，可以发送的数据包数量。</w:t>
            </w:r>
          </w:p>
          <w:p w14:paraId="520B6FCD"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设置为0表示关闭此功能。</w:t>
            </w:r>
          </w:p>
        </w:tc>
      </w:tr>
      <w:tr w:rsidR="00D00613" w:rsidRPr="00D00613" w14:paraId="0308BC3B" w14:textId="77777777" w:rsidTr="00D00613">
        <w:tc>
          <w:tcPr>
            <w:tcW w:w="0" w:type="auto"/>
            <w:tcMar>
              <w:top w:w="135" w:type="dxa"/>
              <w:left w:w="96" w:type="dxa"/>
              <w:bottom w:w="135" w:type="dxa"/>
              <w:right w:w="96" w:type="dxa"/>
            </w:tcMar>
            <w:vAlign w:val="center"/>
            <w:hideMark/>
          </w:tcPr>
          <w:p w14:paraId="2276F258"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rcon.password</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83BD84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AE62D5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B65FF8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设置RCON远程访问的密码（参见</w:t>
            </w:r>
            <w:r w:rsidRPr="00D00613">
              <w:rPr>
                <w:rFonts w:ascii="宋体" w:eastAsia="宋体" w:hAnsi="宋体" w:cs="宋体"/>
                <w:b/>
                <w:bCs/>
                <w:kern w:val="0"/>
                <w:sz w:val="24"/>
                <w:szCs w:val="24"/>
                <w:bdr w:val="none" w:sz="0" w:space="0" w:color="auto" w:frame="1"/>
              </w:rPr>
              <w:t>enable-rcon</w:t>
            </w:r>
            <w:r w:rsidRPr="00D00613">
              <w:rPr>
                <w:rFonts w:ascii="宋体" w:eastAsia="宋体" w:hAnsi="宋体" w:cs="宋体"/>
                <w:kern w:val="0"/>
                <w:sz w:val="24"/>
                <w:szCs w:val="24"/>
              </w:rPr>
              <w:t>）。RCON：能允许其他应用程序通过互联网与Minecraft服务器连接并交互的远程控制台协议。</w:t>
            </w:r>
          </w:p>
        </w:tc>
      </w:tr>
      <w:tr w:rsidR="00D00613" w:rsidRPr="00D00613" w14:paraId="0E13916F" w14:textId="77777777" w:rsidTr="00D00613">
        <w:tc>
          <w:tcPr>
            <w:tcW w:w="0" w:type="auto"/>
            <w:tcMar>
              <w:top w:w="135" w:type="dxa"/>
              <w:left w:w="96" w:type="dxa"/>
              <w:bottom w:w="135" w:type="dxa"/>
              <w:right w:w="96" w:type="dxa"/>
            </w:tcMar>
            <w:vAlign w:val="center"/>
            <w:hideMark/>
          </w:tcPr>
          <w:p w14:paraId="0129E34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rcon.port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F00C4FB"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整数（1-65534)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B91A5C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25575</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D91666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设置RCON远程访问的端口号。</w:t>
            </w:r>
          </w:p>
        </w:tc>
      </w:tr>
      <w:tr w:rsidR="00D00613" w:rsidRPr="00D00613" w14:paraId="40351E33" w14:textId="77777777" w:rsidTr="00D00613">
        <w:tc>
          <w:tcPr>
            <w:tcW w:w="0" w:type="auto"/>
            <w:tcMar>
              <w:top w:w="135" w:type="dxa"/>
              <w:left w:w="96" w:type="dxa"/>
              <w:bottom w:w="135" w:type="dxa"/>
              <w:right w:w="96" w:type="dxa"/>
            </w:tcMar>
            <w:vAlign w:val="center"/>
            <w:hideMark/>
          </w:tcPr>
          <w:p w14:paraId="1FBF1263"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require-resource-pack</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0312940"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908221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8109BC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当此选项启用（设为true）时，玩家会被提示作出选择（是否启用服务器资源包）。如果玩家拒绝则会被服务器断开连接。</w:t>
            </w:r>
          </w:p>
        </w:tc>
      </w:tr>
      <w:tr w:rsidR="00D00613" w:rsidRPr="00D00613" w14:paraId="10CE48CF" w14:textId="77777777" w:rsidTr="00D00613">
        <w:tc>
          <w:tcPr>
            <w:tcW w:w="0" w:type="auto"/>
            <w:tcMar>
              <w:top w:w="135" w:type="dxa"/>
              <w:left w:w="96" w:type="dxa"/>
              <w:bottom w:w="135" w:type="dxa"/>
              <w:right w:w="96" w:type="dxa"/>
            </w:tcMar>
            <w:vAlign w:val="center"/>
            <w:hideMark/>
          </w:tcPr>
          <w:p w14:paraId="50D45C80"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resource-pack</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DED696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7F1522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FE9BC2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可选选项，可输入指向一个</w:t>
            </w:r>
            <w:hyperlink r:id="rId53" w:tooltip="资源包" w:history="1">
              <w:r w:rsidRPr="00D00613">
                <w:rPr>
                  <w:rFonts w:ascii="宋体" w:eastAsia="宋体" w:hAnsi="宋体" w:cs="宋体"/>
                  <w:color w:val="0000FF"/>
                  <w:kern w:val="0"/>
                  <w:sz w:val="24"/>
                  <w:szCs w:val="24"/>
                  <w:u w:val="single"/>
                  <w:bdr w:val="none" w:sz="0" w:space="0" w:color="auto" w:frame="1"/>
                </w:rPr>
                <w:t>资源包</w:t>
              </w:r>
            </w:hyperlink>
            <w:r w:rsidRPr="00D00613">
              <w:rPr>
                <w:rFonts w:ascii="宋体" w:eastAsia="宋体" w:hAnsi="宋体" w:cs="宋体"/>
                <w:kern w:val="0"/>
                <w:sz w:val="24"/>
                <w:szCs w:val="24"/>
              </w:rPr>
              <w:t>的URI。玩家可选择是否使用该资源包。</w:t>
            </w:r>
          </w:p>
          <w:p w14:paraId="64E3BBB2"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注意若该值含":"和"="字符，需要在其前加上反斜线(\)，例如 http\://somedomain.com/somepack.zip?someparam\=somevalue 资源包大小理应不能超过</w:t>
            </w:r>
          </w:p>
          <w:p w14:paraId="0FA476DB" w14:textId="77777777" w:rsidR="00D00613" w:rsidRPr="00D00613" w:rsidRDefault="00D00613" w:rsidP="00D00613">
            <w:pPr>
              <w:widowControl/>
              <w:numPr>
                <w:ilvl w:val="0"/>
                <w:numId w:val="5"/>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lastRenderedPageBreak/>
              <w:t>50 MiB（1.15-pre5前）</w:t>
            </w:r>
          </w:p>
          <w:p w14:paraId="33706535" w14:textId="77777777" w:rsidR="00D00613" w:rsidRPr="00D00613" w:rsidRDefault="00D00613" w:rsidP="00D00613">
            <w:pPr>
              <w:widowControl/>
              <w:numPr>
                <w:ilvl w:val="0"/>
                <w:numId w:val="5"/>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100 MiB（1.15-pre5到1.18-pre8）</w:t>
            </w:r>
          </w:p>
          <w:p w14:paraId="79E77E30" w14:textId="77777777" w:rsidR="00D00613" w:rsidRPr="00D00613" w:rsidRDefault="00D00613" w:rsidP="00D00613">
            <w:pPr>
              <w:widowControl/>
              <w:numPr>
                <w:ilvl w:val="0"/>
                <w:numId w:val="5"/>
              </w:numPr>
              <w:ind w:left="126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250 MiB（1.18-rc1起）</w:t>
            </w:r>
          </w:p>
          <w:p w14:paraId="40E0F2C5"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注意，下载成功或失败由客户端记录，而非服务器。</w:t>
            </w:r>
          </w:p>
        </w:tc>
      </w:tr>
      <w:tr w:rsidR="00D00613" w:rsidRPr="00D00613" w14:paraId="15FEB22B" w14:textId="77777777" w:rsidTr="00D00613">
        <w:tc>
          <w:tcPr>
            <w:tcW w:w="0" w:type="auto"/>
            <w:tcMar>
              <w:top w:w="135" w:type="dxa"/>
              <w:left w:w="96" w:type="dxa"/>
              <w:bottom w:w="135" w:type="dxa"/>
              <w:right w:w="96" w:type="dxa"/>
            </w:tcMar>
            <w:vAlign w:val="center"/>
            <w:hideMark/>
          </w:tcPr>
          <w:p w14:paraId="54CBED7D"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resource-pack-prompt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E62A86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9E3690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44059A7"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可选，用于在使用require-resource-pack时在资源包提示界面显示自定义信息。</w:t>
            </w:r>
          </w:p>
          <w:p w14:paraId="73BC3308"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与聊天组件语法一致，可以包含多行文本。</w:t>
            </w:r>
          </w:p>
        </w:tc>
      </w:tr>
      <w:tr w:rsidR="00D00613" w:rsidRPr="00D00613" w14:paraId="722BF436" w14:textId="77777777" w:rsidTr="00D00613">
        <w:tc>
          <w:tcPr>
            <w:tcW w:w="0" w:type="auto"/>
            <w:tcMar>
              <w:top w:w="135" w:type="dxa"/>
              <w:left w:w="96" w:type="dxa"/>
              <w:bottom w:w="135" w:type="dxa"/>
              <w:right w:w="96" w:type="dxa"/>
            </w:tcMar>
            <w:vAlign w:val="center"/>
            <w:hideMark/>
          </w:tcPr>
          <w:p w14:paraId="6705E3A0"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resource-pack-sha1</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7FA6051"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B4DF28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85EA6A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资源包的SHA-1值，必须为小写十六进制，建议填写它。这还没有用于验证资源包的完整性，但是它提高了资源包缓存的有效性和可靠性。</w:t>
            </w:r>
          </w:p>
        </w:tc>
      </w:tr>
      <w:tr w:rsidR="00D00613" w:rsidRPr="00D00613" w14:paraId="6C6A1AA4" w14:textId="77777777" w:rsidTr="00D00613">
        <w:tc>
          <w:tcPr>
            <w:tcW w:w="0" w:type="auto"/>
            <w:tcMar>
              <w:top w:w="135" w:type="dxa"/>
              <w:left w:w="96" w:type="dxa"/>
              <w:bottom w:w="135" w:type="dxa"/>
              <w:right w:w="96" w:type="dxa"/>
            </w:tcMar>
            <w:vAlign w:val="center"/>
            <w:hideMark/>
          </w:tcPr>
          <w:p w14:paraId="1B44A784"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server-ip</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3DB3C0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字符串</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C99F66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98E0FC1"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将服务器与一个特定IP绑定。强烈建议留空该属性值！</w:t>
            </w:r>
          </w:p>
          <w:p w14:paraId="19FF2639"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留空，或是填入你想让服务器绑定（监听）的IP。</w:t>
            </w:r>
          </w:p>
        </w:tc>
      </w:tr>
      <w:tr w:rsidR="00D00613" w:rsidRPr="00D00613" w14:paraId="6BD281A9" w14:textId="77777777" w:rsidTr="00D00613">
        <w:tc>
          <w:tcPr>
            <w:tcW w:w="0" w:type="auto"/>
            <w:tcMar>
              <w:top w:w="135" w:type="dxa"/>
              <w:left w:w="96" w:type="dxa"/>
              <w:bottom w:w="135" w:type="dxa"/>
              <w:right w:w="96" w:type="dxa"/>
            </w:tcMar>
            <w:vAlign w:val="center"/>
            <w:hideMark/>
          </w:tcPr>
          <w:p w14:paraId="3D8CFFC9"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server-port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53DA5B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整数（1-65534）</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90C878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25565</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0B7F22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改变服务器（监听的）端口号。如果服务器在使用</w:t>
            </w:r>
            <w:hyperlink r:id="rId54" w:tooltip="wzh:网络地址转换" w:history="1">
              <w:r w:rsidRPr="00D00613">
                <w:rPr>
                  <w:rFonts w:ascii="宋体" w:eastAsia="宋体" w:hAnsi="宋体" w:cs="宋体"/>
                  <w:color w:val="0000FF"/>
                  <w:kern w:val="0"/>
                  <w:sz w:val="24"/>
                  <w:szCs w:val="24"/>
                  <w:u w:val="single"/>
                  <w:bdr w:val="none" w:sz="0" w:space="0" w:color="auto" w:frame="1"/>
                </w:rPr>
                <w:t>NAT</w:t>
              </w:r>
            </w:hyperlink>
            <w:r w:rsidRPr="00D00613">
              <w:rPr>
                <w:rFonts w:ascii="宋体" w:eastAsia="宋体" w:hAnsi="宋体" w:cs="宋体"/>
                <w:kern w:val="0"/>
                <w:sz w:val="24"/>
                <w:szCs w:val="24"/>
              </w:rPr>
              <w:t>的网络中运行，该端口必须被</w:t>
            </w:r>
            <w:hyperlink r:id="rId55" w:tooltip="wzh:端口转发" w:history="1">
              <w:r w:rsidRPr="00D00613">
                <w:rPr>
                  <w:rFonts w:ascii="宋体" w:eastAsia="宋体" w:hAnsi="宋体" w:cs="宋体"/>
                  <w:color w:val="0000FF"/>
                  <w:kern w:val="0"/>
                  <w:sz w:val="24"/>
                  <w:szCs w:val="24"/>
                  <w:u w:val="single"/>
                  <w:bdr w:val="none" w:sz="0" w:space="0" w:color="auto" w:frame="1"/>
                </w:rPr>
                <w:t>转发</w:t>
              </w:r>
            </w:hyperlink>
            <w:r w:rsidRPr="00D00613">
              <w:rPr>
                <w:rFonts w:ascii="宋体" w:eastAsia="宋体" w:hAnsi="宋体" w:cs="宋体"/>
                <w:kern w:val="0"/>
                <w:sz w:val="24"/>
                <w:szCs w:val="24"/>
              </w:rPr>
              <w:t>（在你有家用路由器/防火墙的前提下）。</w:t>
            </w:r>
          </w:p>
        </w:tc>
      </w:tr>
      <w:tr w:rsidR="00D00613" w:rsidRPr="00D00613" w14:paraId="25B52927" w14:textId="77777777" w:rsidTr="00D00613">
        <w:tc>
          <w:tcPr>
            <w:tcW w:w="0" w:type="auto"/>
            <w:tcMar>
              <w:top w:w="135" w:type="dxa"/>
              <w:left w:w="96" w:type="dxa"/>
              <w:bottom w:w="135" w:type="dxa"/>
              <w:right w:w="96" w:type="dxa"/>
            </w:tcMar>
            <w:vAlign w:val="center"/>
            <w:hideMark/>
          </w:tcPr>
          <w:p w14:paraId="05C51E05"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simulation-distance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61D4F6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整数（3-32）</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D7BF4FD"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10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7726E5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设置服务端可更新实体范围的最大值，即玩家各个方向上的区块数量（是以玩家为中心的半径，不是直径）。超出此范围的实体不会被更新，对玩家也不可见。</w:t>
            </w:r>
          </w:p>
          <w:p w14:paraId="7BFFF70A"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默认/推荐设置为10，如果有严重卡顿的话，减少该数值。</w:t>
            </w:r>
          </w:p>
        </w:tc>
      </w:tr>
      <w:tr w:rsidR="00D00613" w:rsidRPr="00D00613" w14:paraId="4280E963" w14:textId="77777777" w:rsidTr="00D00613">
        <w:tc>
          <w:tcPr>
            <w:tcW w:w="0" w:type="auto"/>
            <w:tcMar>
              <w:top w:w="135" w:type="dxa"/>
              <w:left w:w="96" w:type="dxa"/>
              <w:bottom w:w="135" w:type="dxa"/>
              <w:right w:w="96" w:type="dxa"/>
            </w:tcMar>
            <w:vAlign w:val="center"/>
            <w:hideMark/>
          </w:tcPr>
          <w:p w14:paraId="31F89403"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spawn-animals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852FE93"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2FD0BD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0BB368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决定</w:t>
            </w:r>
            <w:hyperlink r:id="rId56" w:tooltip="动物" w:history="1">
              <w:r w:rsidRPr="00D00613">
                <w:rPr>
                  <w:rFonts w:ascii="宋体" w:eastAsia="宋体" w:hAnsi="宋体" w:cs="宋体"/>
                  <w:color w:val="0000FF"/>
                  <w:kern w:val="0"/>
                  <w:sz w:val="24"/>
                  <w:szCs w:val="24"/>
                  <w:u w:val="single"/>
                  <w:bdr w:val="none" w:sz="0" w:space="0" w:color="auto" w:frame="1"/>
                </w:rPr>
                <w:t>动物</w:t>
              </w:r>
            </w:hyperlink>
            <w:r w:rsidRPr="00D00613">
              <w:rPr>
                <w:rFonts w:ascii="宋体" w:eastAsia="宋体" w:hAnsi="宋体" w:cs="宋体"/>
                <w:kern w:val="0"/>
                <w:sz w:val="24"/>
                <w:szCs w:val="24"/>
              </w:rPr>
              <w:t>是否可以生成。</w:t>
            </w:r>
          </w:p>
          <w:p w14:paraId="7927BE91"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动物可以正常生成。</w:t>
            </w:r>
          </w:p>
          <w:p w14:paraId="04C6C59A"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动物生成后会立即消失。</w:t>
            </w:r>
          </w:p>
          <w:p w14:paraId="58976169"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提示：如果你有严重的卡顿，可以设为false。</w:t>
            </w:r>
          </w:p>
        </w:tc>
      </w:tr>
      <w:tr w:rsidR="00D00613" w:rsidRPr="00D00613" w14:paraId="616985F6" w14:textId="77777777" w:rsidTr="00D00613">
        <w:tc>
          <w:tcPr>
            <w:tcW w:w="0" w:type="auto"/>
            <w:tcMar>
              <w:top w:w="135" w:type="dxa"/>
              <w:left w:w="96" w:type="dxa"/>
              <w:bottom w:w="135" w:type="dxa"/>
              <w:right w:w="96" w:type="dxa"/>
            </w:tcMar>
            <w:vAlign w:val="center"/>
            <w:hideMark/>
          </w:tcPr>
          <w:p w14:paraId="6686588C"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spawn-monsters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FFEE0B"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75BE726"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BBF7DC2"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决定攻击型生物（怪物）是否可以生成。</w:t>
            </w:r>
          </w:p>
          <w:p w14:paraId="7C487D53"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启用。怪物会生成于夜晚和黑暗处。</w:t>
            </w:r>
          </w:p>
          <w:p w14:paraId="03FCD11E"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禁用。不会有任何怪物。</w:t>
            </w:r>
          </w:p>
          <w:p w14:paraId="14EF1809"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如果difficulty=0（即难度设置为和平）的话，该属性值不会有任何影响。</w:t>
            </w:r>
          </w:p>
          <w:p w14:paraId="3379C439"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提示：如果你有严重的卡顿，可以设为false。</w:t>
            </w:r>
          </w:p>
        </w:tc>
      </w:tr>
      <w:tr w:rsidR="00D00613" w:rsidRPr="00D00613" w14:paraId="687D5FF5" w14:textId="77777777" w:rsidTr="00D00613">
        <w:tc>
          <w:tcPr>
            <w:tcW w:w="0" w:type="auto"/>
            <w:tcMar>
              <w:top w:w="135" w:type="dxa"/>
              <w:left w:w="96" w:type="dxa"/>
              <w:bottom w:w="135" w:type="dxa"/>
              <w:right w:w="96" w:type="dxa"/>
            </w:tcMar>
            <w:vAlign w:val="center"/>
            <w:hideMark/>
          </w:tcPr>
          <w:p w14:paraId="2845249B"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spawn-npcs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F9A19E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5E0E40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F99897C"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决定是否生成</w:t>
            </w:r>
            <w:hyperlink r:id="rId57" w:tooltip="村民" w:history="1">
              <w:r w:rsidRPr="00D00613">
                <w:rPr>
                  <w:rFonts w:ascii="宋体" w:eastAsia="宋体" w:hAnsi="宋体" w:cs="宋体"/>
                  <w:color w:val="0000FF"/>
                  <w:kern w:val="0"/>
                  <w:sz w:val="24"/>
                  <w:szCs w:val="24"/>
                  <w:u w:val="single"/>
                  <w:bdr w:val="none" w:sz="0" w:space="0" w:color="auto" w:frame="1"/>
                </w:rPr>
                <w:t>村民</w:t>
              </w:r>
            </w:hyperlink>
            <w:r w:rsidRPr="00D00613">
              <w:rPr>
                <w:rFonts w:ascii="宋体" w:eastAsia="宋体" w:hAnsi="宋体" w:cs="宋体"/>
                <w:kern w:val="0"/>
                <w:sz w:val="24"/>
                <w:szCs w:val="24"/>
              </w:rPr>
              <w:t>。</w:t>
            </w:r>
          </w:p>
          <w:p w14:paraId="303C2DD1"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启用。生成村民。</w:t>
            </w:r>
          </w:p>
          <w:p w14:paraId="0FB6879E"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禁用。不会有村民。</w:t>
            </w:r>
          </w:p>
        </w:tc>
      </w:tr>
      <w:tr w:rsidR="00D00613" w:rsidRPr="00D00613" w14:paraId="51C7C028" w14:textId="77777777" w:rsidTr="00D00613">
        <w:tc>
          <w:tcPr>
            <w:tcW w:w="0" w:type="auto"/>
            <w:tcMar>
              <w:top w:w="135" w:type="dxa"/>
              <w:left w:w="96" w:type="dxa"/>
              <w:bottom w:w="135" w:type="dxa"/>
              <w:right w:w="96" w:type="dxa"/>
            </w:tcMar>
            <w:vAlign w:val="center"/>
            <w:hideMark/>
          </w:tcPr>
          <w:p w14:paraId="2CD7369C"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spawn-protection</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756DB22"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A2186BC"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16</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33ABCE7"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通过将该值进行2x+1的运算来决定出生点的保护半径。设置为1会保护以出生点为中心的3×3方块的区域，2会保护5×5方块的区域，3会保护7×7方块的区域，以此类推。这个选项不在第一次服务器启动时生成，只会在第一个玩家加入服务器时出现。如果服务器没有设置OP，这个选项会自动禁用。</w:t>
            </w:r>
          </w:p>
          <w:p w14:paraId="6F6DC541"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设置为0将不会禁用出生点保护，但会保护位于出生点的那一个方块（13w05a前）。</w:t>
            </w:r>
          </w:p>
          <w:p w14:paraId="6135388F"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设置为0会禁用出生点保护（13w05a起，参见</w:t>
            </w:r>
            <w:hyperlink r:id="rId58" w:tooltip="mojira:MC-666" w:history="1">
              <w:r w:rsidRPr="00D00613">
                <w:rPr>
                  <w:rFonts w:ascii="宋体" w:eastAsia="宋体" w:hAnsi="宋体" w:cs="宋体"/>
                  <w:color w:val="0000FF"/>
                  <w:kern w:val="0"/>
                  <w:sz w:val="24"/>
                  <w:szCs w:val="24"/>
                  <w:u w:val="single"/>
                  <w:bdr w:val="none" w:sz="0" w:space="0" w:color="auto" w:frame="1"/>
                </w:rPr>
                <w:t>MC-666</w:t>
              </w:r>
            </w:hyperlink>
            <w:r w:rsidRPr="00D00613">
              <w:rPr>
                <w:rFonts w:ascii="宋体" w:eastAsia="宋体" w:hAnsi="宋体" w:cs="宋体"/>
                <w:kern w:val="0"/>
                <w:sz w:val="24"/>
                <w:szCs w:val="24"/>
              </w:rPr>
              <w:t>）。</w:t>
            </w:r>
          </w:p>
        </w:tc>
      </w:tr>
      <w:tr w:rsidR="00D00613" w:rsidRPr="00D00613" w14:paraId="2CA68C7D" w14:textId="77777777" w:rsidTr="00D00613">
        <w:tc>
          <w:tcPr>
            <w:tcW w:w="0" w:type="auto"/>
            <w:tcMar>
              <w:top w:w="135" w:type="dxa"/>
              <w:left w:w="96" w:type="dxa"/>
              <w:bottom w:w="135" w:type="dxa"/>
              <w:right w:w="96" w:type="dxa"/>
            </w:tcMar>
            <w:vAlign w:val="center"/>
            <w:hideMark/>
          </w:tcPr>
          <w:p w14:paraId="7723A22F"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sync-chunk-writes</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D11D53E"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02E823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34657E4"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启用后区块文件以同步模式写入。</w:t>
            </w:r>
          </w:p>
        </w:tc>
      </w:tr>
      <w:tr w:rsidR="00D00613" w:rsidRPr="00D00613" w14:paraId="1BD67244" w14:textId="77777777" w:rsidTr="00D00613">
        <w:tc>
          <w:tcPr>
            <w:tcW w:w="0" w:type="auto"/>
            <w:tcMar>
              <w:top w:w="135" w:type="dxa"/>
              <w:left w:w="96" w:type="dxa"/>
              <w:bottom w:w="135" w:type="dxa"/>
              <w:right w:w="96" w:type="dxa"/>
            </w:tcMar>
            <w:vAlign w:val="center"/>
            <w:hideMark/>
          </w:tcPr>
          <w:p w14:paraId="0C6855E7"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text-filtering-config</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9B44521" w14:textId="77777777" w:rsidR="00D00613" w:rsidRPr="00D00613" w:rsidRDefault="00D00613" w:rsidP="00D00613">
            <w:pPr>
              <w:widowControl/>
              <w:jc w:val="left"/>
              <w:rPr>
                <w:rFonts w:ascii="宋体" w:eastAsia="宋体" w:hAnsi="宋体" w:cs="宋体"/>
                <w:kern w:val="0"/>
                <w:sz w:val="24"/>
                <w:szCs w:val="24"/>
              </w:rPr>
            </w:pPr>
            <w:r w:rsidRPr="00D00613">
              <w:rPr>
                <w:rFonts w:ascii="Arial" w:eastAsia="宋体" w:hAnsi="Arial" w:cs="Arial"/>
                <w:kern w:val="0"/>
                <w:sz w:val="15"/>
                <w:szCs w:val="15"/>
                <w:bdr w:val="none" w:sz="0" w:space="0" w:color="auto" w:frame="1"/>
                <w:vertAlign w:val="superscript"/>
              </w:rPr>
              <w:t>[</w:t>
            </w:r>
            <w:hyperlink r:id="rId59" w:tgtFrame="_self" w:history="1">
              <w:r w:rsidRPr="00D00613">
                <w:rPr>
                  <w:rFonts w:ascii="Arial" w:eastAsia="宋体" w:hAnsi="Arial" w:cs="Arial"/>
                  <w:color w:val="0000FF"/>
                  <w:kern w:val="0"/>
                  <w:sz w:val="15"/>
                  <w:szCs w:val="15"/>
                  <w:u w:val="single"/>
                  <w:bdr w:val="none" w:sz="0" w:space="0" w:color="auto" w:frame="1"/>
                </w:rPr>
                <w:t>需要更多信息</w:t>
              </w:r>
            </w:hyperlink>
            <w:r w:rsidRPr="00D00613">
              <w:rPr>
                <w:rFonts w:ascii="Arial" w:eastAsia="宋体" w:hAnsi="Arial" w:cs="Arial"/>
                <w:kern w:val="0"/>
                <w:sz w:val="15"/>
                <w:szCs w:val="15"/>
                <w:bdr w:val="none" w:sz="0" w:space="0" w:color="auto" w:frame="1"/>
                <w:vertAlign w:val="superscript"/>
              </w:rPr>
              <w: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3CCBE0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i/>
                <w:iCs/>
                <w:kern w:val="0"/>
                <w:sz w:val="24"/>
                <w:szCs w:val="24"/>
                <w:bdr w:val="none" w:sz="0" w:space="0" w:color="auto" w:frame="1"/>
              </w:rPr>
              <w:t>空白</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0A317D7" w14:textId="77777777" w:rsidR="00D00613" w:rsidRPr="00D00613" w:rsidRDefault="00D00613" w:rsidP="00D00613">
            <w:pPr>
              <w:widowControl/>
              <w:jc w:val="left"/>
              <w:rPr>
                <w:rFonts w:ascii="宋体" w:eastAsia="宋体" w:hAnsi="宋体" w:cs="宋体"/>
                <w:kern w:val="0"/>
                <w:sz w:val="24"/>
                <w:szCs w:val="24"/>
              </w:rPr>
            </w:pPr>
            <w:r w:rsidRPr="00D00613">
              <w:rPr>
                <w:rFonts w:ascii="Arial" w:eastAsia="宋体" w:hAnsi="Arial" w:cs="Arial"/>
                <w:kern w:val="0"/>
                <w:sz w:val="15"/>
                <w:szCs w:val="15"/>
                <w:bdr w:val="none" w:sz="0" w:space="0" w:color="auto" w:frame="1"/>
                <w:vertAlign w:val="superscript"/>
              </w:rPr>
              <w:t>[</w:t>
            </w:r>
            <w:hyperlink r:id="rId60" w:tgtFrame="_self" w:history="1">
              <w:r w:rsidRPr="00D00613">
                <w:rPr>
                  <w:rFonts w:ascii="Arial" w:eastAsia="宋体" w:hAnsi="Arial" w:cs="Arial"/>
                  <w:color w:val="0000FF"/>
                  <w:kern w:val="0"/>
                  <w:sz w:val="15"/>
                  <w:szCs w:val="15"/>
                  <w:u w:val="single"/>
                  <w:bdr w:val="none" w:sz="0" w:space="0" w:color="auto" w:frame="1"/>
                </w:rPr>
                <w:t>需要更多信息</w:t>
              </w:r>
            </w:hyperlink>
            <w:r w:rsidRPr="00D00613">
              <w:rPr>
                <w:rFonts w:ascii="Arial" w:eastAsia="宋体" w:hAnsi="Arial" w:cs="Arial"/>
                <w:kern w:val="0"/>
                <w:sz w:val="15"/>
                <w:szCs w:val="15"/>
                <w:bdr w:val="none" w:sz="0" w:space="0" w:color="auto" w:frame="1"/>
                <w:vertAlign w:val="superscript"/>
              </w:rPr>
              <w:t>]</w:t>
            </w:r>
          </w:p>
        </w:tc>
      </w:tr>
      <w:tr w:rsidR="00D00613" w:rsidRPr="00D00613" w14:paraId="370B9494" w14:textId="77777777" w:rsidTr="00D00613">
        <w:tc>
          <w:tcPr>
            <w:tcW w:w="0" w:type="auto"/>
            <w:tcMar>
              <w:top w:w="135" w:type="dxa"/>
              <w:left w:w="96" w:type="dxa"/>
              <w:bottom w:w="135" w:type="dxa"/>
              <w:right w:w="96" w:type="dxa"/>
            </w:tcMar>
            <w:vAlign w:val="center"/>
            <w:hideMark/>
          </w:tcPr>
          <w:p w14:paraId="0CEA6868"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use-native-transport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17B41F1F"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41AAAB8"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true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E145978"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是否使用针对Linux平台的数据包收发优化。此选项仅会在Linux平台上生成。</w:t>
            </w:r>
          </w:p>
          <w:p w14:paraId="2DB9178D"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启用。启用Linux数据包收发优化。</w:t>
            </w:r>
          </w:p>
          <w:p w14:paraId="30C95696"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禁用。禁用Linux数据包收发优化。</w:t>
            </w:r>
          </w:p>
        </w:tc>
      </w:tr>
      <w:tr w:rsidR="00D00613" w:rsidRPr="00D00613" w14:paraId="2173C721" w14:textId="77777777" w:rsidTr="00D00613">
        <w:tc>
          <w:tcPr>
            <w:tcW w:w="0" w:type="auto"/>
            <w:tcMar>
              <w:top w:w="135" w:type="dxa"/>
              <w:left w:w="96" w:type="dxa"/>
              <w:bottom w:w="135" w:type="dxa"/>
              <w:right w:w="96" w:type="dxa"/>
            </w:tcMar>
            <w:vAlign w:val="center"/>
            <w:hideMark/>
          </w:tcPr>
          <w:p w14:paraId="524FD4AC"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lastRenderedPageBreak/>
              <w:t>view-distance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5B9E9B55"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整数（3-32）</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EB9E55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10</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6CA0362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设置服务端发送给客户端的世界数据量，也就是设置玩家各个方向上的区块数量（是以玩家为中心的半径，不是直径）。它决定了服务端的可视距离。（另见</w:t>
            </w:r>
            <w:hyperlink r:id="rId61" w:tooltip="渲染距离" w:history="1">
              <w:r w:rsidRPr="00D00613">
                <w:rPr>
                  <w:rFonts w:ascii="宋体" w:eastAsia="宋体" w:hAnsi="宋体" w:cs="宋体"/>
                  <w:color w:val="0000FF"/>
                  <w:kern w:val="0"/>
                  <w:sz w:val="24"/>
                  <w:szCs w:val="24"/>
                  <w:u w:val="single"/>
                  <w:bdr w:val="none" w:sz="0" w:space="0" w:color="auto" w:frame="1"/>
                </w:rPr>
                <w:t>渲染距离</w:t>
              </w:r>
            </w:hyperlink>
            <w:r w:rsidRPr="00D00613">
              <w:rPr>
                <w:rFonts w:ascii="宋体" w:eastAsia="宋体" w:hAnsi="宋体" w:cs="宋体"/>
                <w:kern w:val="0"/>
                <w:sz w:val="24"/>
                <w:szCs w:val="24"/>
              </w:rPr>
              <w:t>）</w:t>
            </w:r>
          </w:p>
          <w:p w14:paraId="594AB0F7"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默认/推荐设置为10，如果有严重卡顿的话，减少该数值。</w:t>
            </w:r>
          </w:p>
        </w:tc>
      </w:tr>
      <w:tr w:rsidR="00D00613" w:rsidRPr="00D00613" w14:paraId="3D08C470" w14:textId="77777777" w:rsidTr="00D00613">
        <w:tc>
          <w:tcPr>
            <w:tcW w:w="0" w:type="auto"/>
            <w:tcMar>
              <w:top w:w="135" w:type="dxa"/>
              <w:left w:w="96" w:type="dxa"/>
              <w:bottom w:w="135" w:type="dxa"/>
              <w:right w:w="96" w:type="dxa"/>
            </w:tcMar>
            <w:vAlign w:val="center"/>
            <w:hideMark/>
          </w:tcPr>
          <w:p w14:paraId="71AAF6D5" w14:textId="77777777" w:rsidR="00D00613" w:rsidRPr="00D00613" w:rsidRDefault="00D00613" w:rsidP="00D00613">
            <w:pPr>
              <w:widowControl/>
              <w:jc w:val="center"/>
              <w:rPr>
                <w:rFonts w:ascii="宋体" w:eastAsia="宋体" w:hAnsi="宋体" w:cs="宋体"/>
                <w:b/>
                <w:bCs/>
                <w:kern w:val="0"/>
                <w:sz w:val="24"/>
                <w:szCs w:val="24"/>
              </w:rPr>
            </w:pPr>
            <w:r w:rsidRPr="00D00613">
              <w:rPr>
                <w:rFonts w:ascii="宋体" w:eastAsia="宋体" w:hAnsi="宋体" w:cs="宋体"/>
                <w:b/>
                <w:bCs/>
                <w:kern w:val="0"/>
                <w:sz w:val="24"/>
                <w:szCs w:val="24"/>
                <w:bdr w:val="none" w:sz="0" w:space="0" w:color="auto" w:frame="1"/>
              </w:rPr>
              <w:t>white-list</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6CC2BE9"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布尔值</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1BD5E1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false</w:t>
            </w:r>
          </w:p>
        </w:tc>
        <w:tc>
          <w:tcPr>
            <w:tcW w:w="0" w:type="auto"/>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8CF6707" w14:textId="77777777" w:rsidR="00D00613" w:rsidRPr="00D00613" w:rsidRDefault="00D00613" w:rsidP="00D00613">
            <w:pPr>
              <w:widowControl/>
              <w:jc w:val="left"/>
              <w:rPr>
                <w:rFonts w:ascii="宋体" w:eastAsia="宋体" w:hAnsi="宋体" w:cs="宋体"/>
                <w:kern w:val="0"/>
                <w:sz w:val="24"/>
                <w:szCs w:val="24"/>
              </w:rPr>
            </w:pPr>
            <w:r w:rsidRPr="00D00613">
              <w:rPr>
                <w:rFonts w:ascii="宋体" w:eastAsia="宋体" w:hAnsi="宋体" w:cs="宋体"/>
                <w:kern w:val="0"/>
                <w:sz w:val="24"/>
                <w:szCs w:val="24"/>
              </w:rPr>
              <w:t>启用服务器的白名单。</w:t>
            </w:r>
          </w:p>
          <w:p w14:paraId="47B06D1B" w14:textId="77777777" w:rsidR="00D00613" w:rsidRPr="00D00613" w:rsidRDefault="00D00613" w:rsidP="00D00613">
            <w:pPr>
              <w:widowControl/>
              <w:spacing w:after="144"/>
              <w:jc w:val="left"/>
              <w:textAlignment w:val="baseline"/>
              <w:rPr>
                <w:rFonts w:ascii="宋体" w:eastAsia="宋体" w:hAnsi="宋体" w:cs="宋体"/>
                <w:kern w:val="0"/>
                <w:sz w:val="24"/>
                <w:szCs w:val="24"/>
              </w:rPr>
            </w:pPr>
            <w:r w:rsidRPr="00D00613">
              <w:rPr>
                <w:rFonts w:ascii="宋体" w:eastAsia="宋体" w:hAnsi="宋体" w:cs="宋体"/>
                <w:kern w:val="0"/>
                <w:sz w:val="24"/>
                <w:szCs w:val="24"/>
              </w:rPr>
              <w:t>当启用时，只有白名单上的用户才能连接服务器。白名单主要用于私人服务器，例如提供给相识的朋友、通过应用流程谨慎选择的陌生人等。</w:t>
            </w:r>
          </w:p>
          <w:p w14:paraId="56567E7F"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false</w:t>
            </w:r>
            <w:r w:rsidRPr="00D00613">
              <w:rPr>
                <w:rFonts w:ascii="宋体" w:eastAsia="宋体" w:hAnsi="宋体" w:cs="宋体"/>
                <w:kern w:val="0"/>
                <w:sz w:val="24"/>
                <w:szCs w:val="24"/>
              </w:rPr>
              <w:t> - 不使用白名单。</w:t>
            </w:r>
          </w:p>
          <w:p w14:paraId="4F3FB83C" w14:textId="77777777" w:rsidR="00D00613" w:rsidRPr="00D00613" w:rsidRDefault="00D00613" w:rsidP="00D00613">
            <w:pPr>
              <w:widowControl/>
              <w:ind w:left="720"/>
              <w:jc w:val="left"/>
              <w:textAlignment w:val="baseline"/>
              <w:rPr>
                <w:rFonts w:ascii="宋体" w:eastAsia="宋体" w:hAnsi="宋体" w:cs="宋体"/>
                <w:kern w:val="0"/>
                <w:sz w:val="24"/>
                <w:szCs w:val="24"/>
              </w:rPr>
            </w:pPr>
            <w:r w:rsidRPr="00D00613">
              <w:rPr>
                <w:rFonts w:ascii="宋体" w:eastAsia="宋体" w:hAnsi="宋体" w:cs="宋体"/>
                <w:b/>
                <w:bCs/>
                <w:kern w:val="0"/>
                <w:sz w:val="24"/>
                <w:szCs w:val="24"/>
                <w:bdr w:val="none" w:sz="0" w:space="0" w:color="auto" w:frame="1"/>
              </w:rPr>
              <w:t>true</w:t>
            </w:r>
            <w:r w:rsidRPr="00D00613">
              <w:rPr>
                <w:rFonts w:ascii="宋体" w:eastAsia="宋体" w:hAnsi="宋体" w:cs="宋体"/>
                <w:kern w:val="0"/>
                <w:sz w:val="24"/>
                <w:szCs w:val="24"/>
              </w:rPr>
              <w:t> - 从whitelist.json文件加载白名单。</w:t>
            </w:r>
          </w:p>
          <w:p w14:paraId="5A8BB76D" w14:textId="77777777" w:rsidR="00D00613" w:rsidRPr="00D00613" w:rsidRDefault="00D00613" w:rsidP="00D00613">
            <w:pPr>
              <w:widowControl/>
              <w:jc w:val="left"/>
              <w:textAlignment w:val="baseline"/>
              <w:rPr>
                <w:rFonts w:ascii="宋体" w:eastAsia="宋体" w:hAnsi="宋体" w:cs="宋体"/>
                <w:kern w:val="0"/>
                <w:sz w:val="24"/>
                <w:szCs w:val="24"/>
              </w:rPr>
            </w:pPr>
            <w:r w:rsidRPr="00D00613">
              <w:rPr>
                <w:rFonts w:ascii="宋体" w:eastAsia="宋体" w:hAnsi="宋体" w:cs="宋体"/>
                <w:b/>
                <w:bCs/>
                <w:i/>
                <w:iCs/>
                <w:kern w:val="0"/>
                <w:sz w:val="24"/>
                <w:szCs w:val="24"/>
                <w:bdr w:val="none" w:sz="0" w:space="0" w:color="auto" w:frame="1"/>
              </w:rPr>
              <w:t>注:</w:t>
            </w:r>
            <w:r w:rsidRPr="00D00613">
              <w:rPr>
                <w:rFonts w:ascii="宋体" w:eastAsia="宋体" w:hAnsi="宋体" w:cs="宋体"/>
                <w:kern w:val="0"/>
                <w:sz w:val="24"/>
                <w:szCs w:val="24"/>
              </w:rPr>
              <w:t> OP会自动被视为在白名单上，所以无需再将OP加入白名单。</w:t>
            </w:r>
          </w:p>
        </w:tc>
      </w:tr>
    </w:tbl>
    <w:p w14:paraId="18CB0461" w14:textId="77777777" w:rsidR="004F2C30" w:rsidRDefault="004F2C30"/>
    <w:sectPr w:rsidR="004F2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D3D"/>
    <w:multiLevelType w:val="multilevel"/>
    <w:tmpl w:val="E370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D6AAD"/>
    <w:multiLevelType w:val="multilevel"/>
    <w:tmpl w:val="81A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373330"/>
    <w:multiLevelType w:val="multilevel"/>
    <w:tmpl w:val="F9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EF7F1A"/>
    <w:multiLevelType w:val="multilevel"/>
    <w:tmpl w:val="B6AA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E230D9"/>
    <w:multiLevelType w:val="multilevel"/>
    <w:tmpl w:val="5CF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2129271">
    <w:abstractNumId w:val="0"/>
  </w:num>
  <w:num w:numId="2" w16cid:durableId="2134864637">
    <w:abstractNumId w:val="1"/>
  </w:num>
  <w:num w:numId="3" w16cid:durableId="642464703">
    <w:abstractNumId w:val="2"/>
  </w:num>
  <w:num w:numId="4" w16cid:durableId="1611820890">
    <w:abstractNumId w:val="3"/>
  </w:num>
  <w:num w:numId="5" w16cid:durableId="614288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9"/>
    <w:rsid w:val="004F2C30"/>
    <w:rsid w:val="00735499"/>
    <w:rsid w:val="00D00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85C3-9C71-40D0-BBC0-BF2CF00B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006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00613"/>
    <w:rPr>
      <w:rFonts w:ascii="宋体" w:eastAsia="宋体" w:hAnsi="宋体" w:cs="宋体"/>
      <w:b/>
      <w:bCs/>
      <w:kern w:val="0"/>
      <w:sz w:val="27"/>
      <w:szCs w:val="27"/>
    </w:rPr>
  </w:style>
  <w:style w:type="character" w:customStyle="1" w:styleId="mw-headline">
    <w:name w:val="mw-headline"/>
    <w:basedOn w:val="a0"/>
    <w:rsid w:val="00D00613"/>
  </w:style>
  <w:style w:type="character" w:styleId="a3">
    <w:name w:val="Hyperlink"/>
    <w:basedOn w:val="a0"/>
    <w:uiPriority w:val="99"/>
    <w:semiHidden/>
    <w:unhideWhenUsed/>
    <w:rsid w:val="00D00613"/>
    <w:rPr>
      <w:color w:val="0000FF"/>
      <w:u w:val="single"/>
    </w:rPr>
  </w:style>
  <w:style w:type="paragraph" w:styleId="a4">
    <w:name w:val="Normal (Web)"/>
    <w:basedOn w:val="a"/>
    <w:uiPriority w:val="99"/>
    <w:semiHidden/>
    <w:unhideWhenUsed/>
    <w:rsid w:val="00D00613"/>
    <w:pPr>
      <w:widowControl/>
      <w:spacing w:before="100" w:beforeAutospacing="1" w:after="100" w:afterAutospacing="1"/>
      <w:jc w:val="left"/>
    </w:pPr>
    <w:rPr>
      <w:rFonts w:ascii="宋体" w:eastAsia="宋体" w:hAnsi="宋体" w:cs="宋体"/>
      <w:kern w:val="0"/>
      <w:sz w:val="24"/>
      <w:szCs w:val="24"/>
    </w:rPr>
  </w:style>
  <w:style w:type="character" w:styleId="HTML">
    <w:name w:val="HTML Code"/>
    <w:basedOn w:val="a0"/>
    <w:uiPriority w:val="99"/>
    <w:semiHidden/>
    <w:unhideWhenUsed/>
    <w:rsid w:val="00D00613"/>
    <w:rPr>
      <w:rFonts w:ascii="宋体" w:eastAsia="宋体" w:hAnsi="宋体" w:cs="宋体"/>
      <w:sz w:val="24"/>
      <w:szCs w:val="24"/>
    </w:rPr>
  </w:style>
  <w:style w:type="character" w:customStyle="1" w:styleId="bug">
    <w:name w:val="bug"/>
    <w:basedOn w:val="a0"/>
    <w:rsid w:val="00D0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30094">
      <w:bodyDiv w:val="1"/>
      <w:marLeft w:val="0"/>
      <w:marRight w:val="0"/>
      <w:marTop w:val="0"/>
      <w:marBottom w:val="0"/>
      <w:divBdr>
        <w:top w:val="none" w:sz="0" w:space="0" w:color="auto"/>
        <w:left w:val="none" w:sz="0" w:space="0" w:color="auto"/>
        <w:bottom w:val="none" w:sz="0" w:space="0" w:color="auto"/>
        <w:right w:val="none" w:sz="0" w:space="0" w:color="auto"/>
      </w:divBdr>
      <w:divsChild>
        <w:div w:id="1913199121">
          <w:marLeft w:val="0"/>
          <w:marRight w:val="0"/>
          <w:marTop w:val="0"/>
          <w:marBottom w:val="0"/>
          <w:divBdr>
            <w:top w:val="none" w:sz="0" w:space="0" w:color="auto"/>
            <w:left w:val="none" w:sz="0" w:space="0" w:color="auto"/>
            <w:bottom w:val="none" w:sz="0" w:space="0" w:color="auto"/>
            <w:right w:val="none" w:sz="0" w:space="0" w:color="auto"/>
          </w:divBdr>
          <w:divsChild>
            <w:div w:id="19626114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ecraft.fandom.com/zh/wiki/%E6%B8%B8%E6%88%8F%E6%A8%A1%E5%BC%8F" TargetMode="External"/><Relationship Id="rId18" Type="http://schemas.openxmlformats.org/officeDocument/2006/relationships/hyperlink" Target="https://minecraft.fandom.com/zh/wiki/%E8%B6%85%E5%B9%B3%E5%9D%A6%E4%B8%96%E7%95%8C" TargetMode="External"/><Relationship Id="rId26" Type="http://schemas.openxmlformats.org/officeDocument/2006/relationships/hyperlink" Target="https://minecraft.fandom.com/zh/wiki/%E5%91%BD%E4%BB%A4/op" TargetMode="External"/><Relationship Id="rId39" Type="http://schemas.openxmlformats.org/officeDocument/2006/relationships/hyperlink" Target="http://wiki.vg/Protocol" TargetMode="External"/><Relationship Id="rId21" Type="http://schemas.openxmlformats.org/officeDocument/2006/relationships/hyperlink" Target="https://minecraft.fandom.com/zh/wiki/Talk:Server.properties" TargetMode="External"/><Relationship Id="rId34" Type="http://schemas.openxmlformats.org/officeDocument/2006/relationships/hyperlink" Target="https://minecraft.fandom.com/zh/wiki/%E5%91%BD%E4%BB%A4/save-on" TargetMode="External"/><Relationship Id="rId42" Type="http://schemas.openxmlformats.org/officeDocument/2006/relationships/hyperlink" Target="http://wiki.vg/Protocol" TargetMode="External"/><Relationship Id="rId47" Type="http://schemas.openxmlformats.org/officeDocument/2006/relationships/hyperlink" Target="https://minecraft.fandom.com/zh/wiki/%E7%86%94%E5%B2%A9" TargetMode="External"/><Relationship Id="rId50" Type="http://schemas.openxmlformats.org/officeDocument/2006/relationships/hyperlink" Target="https://minecraft.fandom.com/zh/wiki/%E6%B0%B4" TargetMode="External"/><Relationship Id="rId55" Type="http://schemas.openxmlformats.org/officeDocument/2006/relationships/hyperlink" Target="https://zh.wikipedia.org/wiki/%E7%AB%AF%E5%8F%A3%E8%BD%AC%E5%8F%91" TargetMode="External"/><Relationship Id="rId63" Type="http://schemas.openxmlformats.org/officeDocument/2006/relationships/theme" Target="theme/theme1.xml"/><Relationship Id="rId7" Type="http://schemas.openxmlformats.org/officeDocument/2006/relationships/hyperlink" Target="https://minecraft.fandom.com/zh/wiki/%E4%B8%8B%E7%95%8C" TargetMode="External"/><Relationship Id="rId2" Type="http://schemas.openxmlformats.org/officeDocument/2006/relationships/styles" Target="styles.xml"/><Relationship Id="rId16" Type="http://schemas.openxmlformats.org/officeDocument/2006/relationships/hyperlink" Target="https://minecraft.fandom.com/zh/wiki/%E6%B8%B8%E6%88%8F%E6%A8%A1%E5%BC%8F" TargetMode="External"/><Relationship Id="rId20" Type="http://schemas.openxmlformats.org/officeDocument/2006/relationships/hyperlink" Target="https://minecraft.fandom.com/zh/wiki/%E7%A7%8D%E5%AD%90%EF%BC%88%E4%B8%96%E7%95%8C%E7%94%9F%E6%88%90%EF%BC%89" TargetMode="External"/><Relationship Id="rId29" Type="http://schemas.openxmlformats.org/officeDocument/2006/relationships/hyperlink" Target="https://minecraft.fandom.com/zh/wiki/%E5%91%BD%E4%BB%A4/debug" TargetMode="External"/><Relationship Id="rId41" Type="http://schemas.openxmlformats.org/officeDocument/2006/relationships/hyperlink" Target="http://wiki.vg/Protocol" TargetMode="External"/><Relationship Id="rId54" Type="http://schemas.openxmlformats.org/officeDocument/2006/relationships/hyperlink" Target="https://zh.wikipedia.org/wiki/%E7%BD%91%E7%BB%9C%E5%9C%B0%E5%9D%80%E8%BD%AC%E6%8D%A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necraft.fandom.com/zh/wiki/%E6%95%99%E7%A8%8B/%E9%98%B2%E6%AD%A2%E6%81%B6%E6%84%8F%E7%A0%B4%E5%9D%8F" TargetMode="External"/><Relationship Id="rId11" Type="http://schemas.openxmlformats.org/officeDocument/2006/relationships/hyperlink" Target="https://minecraft.fandom.com/zh/wiki/%E9%9A%BE%E5%BA%A6" TargetMode="External"/><Relationship Id="rId24" Type="http://schemas.openxmlformats.org/officeDocument/2006/relationships/hyperlink" Target="http://www.freeformatter.com/string-utilities.html" TargetMode="External"/><Relationship Id="rId32" Type="http://schemas.openxmlformats.org/officeDocument/2006/relationships/hyperlink" Target="https://minecraft.fandom.com/zh/wiki/%E5%91%BD%E4%BB%A4/stop" TargetMode="External"/><Relationship Id="rId37" Type="http://schemas.openxmlformats.org/officeDocument/2006/relationships/hyperlink" Target="http://wiki.vg/Protocol" TargetMode="External"/><Relationship Id="rId40" Type="http://schemas.openxmlformats.org/officeDocument/2006/relationships/hyperlink" Target="http://wiki.vg/Protocol" TargetMode="External"/><Relationship Id="rId45" Type="http://schemas.openxmlformats.org/officeDocument/2006/relationships/hyperlink" Target="http://wiki.vg/Protocol" TargetMode="External"/><Relationship Id="rId53" Type="http://schemas.openxmlformats.org/officeDocument/2006/relationships/hyperlink" Target="https://minecraft.fandom.com/zh/wiki/%E8%B5%84%E6%BA%90%E5%8C%85" TargetMode="External"/><Relationship Id="rId58" Type="http://schemas.openxmlformats.org/officeDocument/2006/relationships/hyperlink" Target="https://bugs.mojang.com/browse/MC-666" TargetMode="External"/><Relationship Id="rId5" Type="http://schemas.openxmlformats.org/officeDocument/2006/relationships/hyperlink" Target="https://minecraft.fandom.com/zh/wiki/Mod" TargetMode="External"/><Relationship Id="rId15" Type="http://schemas.openxmlformats.org/officeDocument/2006/relationships/hyperlink" Target="https://minecraft.fandom.com/zh/wiki/Server.properties?so=search" TargetMode="External"/><Relationship Id="rId23" Type="http://schemas.openxmlformats.org/officeDocument/2006/relationships/hyperlink" Target="https://minecraft.fandom.com/zh/wiki/%E6%A0%B7%E5%BC%8F%E4%BB%A3%E7%A0%81" TargetMode="External"/><Relationship Id="rId28" Type="http://schemas.openxmlformats.org/officeDocument/2006/relationships/hyperlink" Target="https://minecraft.fandom.com/zh/wiki/%E5%91%BD%E4%BB%A4/debug" TargetMode="External"/><Relationship Id="rId36" Type="http://schemas.openxmlformats.org/officeDocument/2006/relationships/hyperlink" Target="http://wiki.vg/Protocol" TargetMode="External"/><Relationship Id="rId49" Type="http://schemas.openxmlformats.org/officeDocument/2006/relationships/hyperlink" Target="https://minecraft.fandom.com/zh/wiki/TNT" TargetMode="External"/><Relationship Id="rId57" Type="http://schemas.openxmlformats.org/officeDocument/2006/relationships/hyperlink" Target="https://minecraft.fandom.com/zh/wiki/%E6%9D%91%E6%B0%91" TargetMode="External"/><Relationship Id="rId61" Type="http://schemas.openxmlformats.org/officeDocument/2006/relationships/hyperlink" Target="https://minecraft.fandom.com/zh/wiki/%E6%B8%B2%E6%9F%93%E8%B7%9D%E7%A6%BB" TargetMode="External"/><Relationship Id="rId10" Type="http://schemas.openxmlformats.org/officeDocument/2006/relationships/hyperlink" Target="https://minecraft.fandom.com/zh/wiki/%E6%9C%8D%E5%8A%A1%E5%99%A8" TargetMode="External"/><Relationship Id="rId19" Type="http://schemas.openxmlformats.org/officeDocument/2006/relationships/hyperlink" Target="https://minecraft.fandom.com/zh/wiki/%E8%87%AA%E5%AE%9A%E4%B9%89" TargetMode="External"/><Relationship Id="rId31" Type="http://schemas.openxmlformats.org/officeDocument/2006/relationships/hyperlink" Target="https://minecraft.fandom.com/zh/wiki/%E5%91%BD%E4%BB%A4/op" TargetMode="External"/><Relationship Id="rId44" Type="http://schemas.openxmlformats.org/officeDocument/2006/relationships/hyperlink" Target="http://wiki.vg/Protocol" TargetMode="External"/><Relationship Id="rId52" Type="http://schemas.openxmlformats.org/officeDocument/2006/relationships/hyperlink" Target="https://minecraft.fandom.com/zh/wiki/%E6%B2%99%E7%A0%BE" TargetMode="External"/><Relationship Id="rId60" Type="http://schemas.openxmlformats.org/officeDocument/2006/relationships/hyperlink" Target="https://minecraft.fandom.com/zh/wiki/Talk:Server.properties" TargetMode="External"/><Relationship Id="rId4" Type="http://schemas.openxmlformats.org/officeDocument/2006/relationships/webSettings" Target="webSettings.xml"/><Relationship Id="rId9" Type="http://schemas.openxmlformats.org/officeDocument/2006/relationships/hyperlink" Target="https://minecraft.fandom.com/zh/wiki/%E4%BC%A0%E9%80%81%E9%97%A8" TargetMode="External"/><Relationship Id="rId14" Type="http://schemas.openxmlformats.org/officeDocument/2006/relationships/hyperlink" Target="https://minecraft.fandom.com/zh/wiki/Java%E7%89%88%E5%87%BD%E6%95%B0" TargetMode="External"/><Relationship Id="rId22" Type="http://schemas.openxmlformats.org/officeDocument/2006/relationships/hyperlink" Target="https://minecraft.fandom.com/zh/wiki/%E4%B8%96%E7%95%8C%E8%BE%B9%E7%95%8C" TargetMode="External"/><Relationship Id="rId27" Type="http://schemas.openxmlformats.org/officeDocument/2006/relationships/hyperlink" Target="https://minecraft.fandom.com/zh/wiki/%E5%91%BD%E4%BB%A4/publish" TargetMode="External"/><Relationship Id="rId30" Type="http://schemas.openxmlformats.org/officeDocument/2006/relationships/hyperlink" Target="https://minecraft.fandom.com/zh/wiki/%E5%91%BD%E4%BB%A4/ban" TargetMode="External"/><Relationship Id="rId35" Type="http://schemas.openxmlformats.org/officeDocument/2006/relationships/hyperlink" Target="https://minecraft.fandom.com/zh/wiki/%E5%91%BD%E4%BB%A4/save-off" TargetMode="External"/><Relationship Id="rId43" Type="http://schemas.openxmlformats.org/officeDocument/2006/relationships/hyperlink" Target="http://wiki.vg/Protocol" TargetMode="External"/><Relationship Id="rId48" Type="http://schemas.openxmlformats.org/officeDocument/2006/relationships/hyperlink" Target="https://minecraft.fandom.com/zh/wiki/%E7%81%AB" TargetMode="External"/><Relationship Id="rId56" Type="http://schemas.openxmlformats.org/officeDocument/2006/relationships/hyperlink" Target="https://minecraft.fandom.com/zh/wiki/%E5%8A%A8%E7%89%A9" TargetMode="External"/><Relationship Id="rId8" Type="http://schemas.openxmlformats.org/officeDocument/2006/relationships/hyperlink" Target="https://minecraft.fandom.com/zh/wiki/%E4%B8%8B%E7%95%8C%E4%BC%A0%E9%80%81%E9%97%A8" TargetMode="External"/><Relationship Id="rId51" Type="http://schemas.openxmlformats.org/officeDocument/2006/relationships/hyperlink" Target="https://minecraft.fandom.com/zh/wiki/%E6%B2%99%E5%AD%90" TargetMode="External"/><Relationship Id="rId3" Type="http://schemas.openxmlformats.org/officeDocument/2006/relationships/settings" Target="settings.xml"/><Relationship Id="rId12" Type="http://schemas.openxmlformats.org/officeDocument/2006/relationships/hyperlink" Target="https://docs.oracle.com/javase/8/docs/technotes/guides/management/agent.html" TargetMode="External"/><Relationship Id="rId17" Type="http://schemas.openxmlformats.org/officeDocument/2006/relationships/hyperlink" Target="https://minecraft.fandom.com/zh/wiki/%E7%BB%93%E6%9E%84" TargetMode="External"/><Relationship Id="rId25" Type="http://schemas.openxmlformats.org/officeDocument/2006/relationships/hyperlink" Target="https://minecraft.fandom.com/zh/wiki/Minecraft" TargetMode="External"/><Relationship Id="rId33" Type="http://schemas.openxmlformats.org/officeDocument/2006/relationships/hyperlink" Target="https://minecraft.fandom.com/zh/wiki/%E5%91%BD%E4%BB%A4/save-all" TargetMode="External"/><Relationship Id="rId38" Type="http://schemas.openxmlformats.org/officeDocument/2006/relationships/hyperlink" Target="http://wiki.vg/Protocol" TargetMode="External"/><Relationship Id="rId46" Type="http://schemas.openxmlformats.org/officeDocument/2006/relationships/hyperlink" Target="http://wiki.vg/Protocol" TargetMode="External"/><Relationship Id="rId59" Type="http://schemas.openxmlformats.org/officeDocument/2006/relationships/hyperlink" Target="https://minecraft.fandom.com/zh/wiki/Talk:Server.properti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斯嘉</dc:creator>
  <cp:keywords/>
  <dc:description/>
  <cp:lastModifiedBy>张 斯嘉</cp:lastModifiedBy>
  <cp:revision>3</cp:revision>
  <dcterms:created xsi:type="dcterms:W3CDTF">2023-04-22T01:20:00Z</dcterms:created>
  <dcterms:modified xsi:type="dcterms:W3CDTF">2023-04-22T01:21:00Z</dcterms:modified>
</cp:coreProperties>
</file>